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6524D" w14:textId="44BA72D4" w:rsidR="00B214E5" w:rsidRDefault="00560442" w:rsidP="005604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442">
        <w:rPr>
          <w:rFonts w:ascii="Times New Roman" w:hAnsi="Times New Roman" w:cs="Times New Roman"/>
          <w:b/>
          <w:bCs/>
          <w:sz w:val="28"/>
          <w:szCs w:val="28"/>
        </w:rPr>
        <w:t>Two Day National Seminar on Cultural Studies at the Crossroads: Rethinking Power, Identity and Representation</w:t>
      </w:r>
    </w:p>
    <w:p w14:paraId="3ED4E888" w14:textId="77777777" w:rsidR="005F4E56" w:rsidRDefault="005F4E56" w:rsidP="0056044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3263D" w14:textId="6EBEB82F" w:rsidR="005F4E56" w:rsidRDefault="005F4E56" w:rsidP="005F4E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4E56">
        <w:rPr>
          <w:rFonts w:ascii="Times New Roman" w:hAnsi="Times New Roman" w:cs="Times New Roman"/>
          <w:sz w:val="24"/>
          <w:szCs w:val="24"/>
        </w:rPr>
        <w:t>The Research Department of English</w:t>
      </w:r>
      <w:r>
        <w:rPr>
          <w:rFonts w:ascii="Times New Roman" w:hAnsi="Times New Roman" w:cs="Times New Roman"/>
          <w:sz w:val="24"/>
          <w:szCs w:val="24"/>
        </w:rPr>
        <w:t>, MES Asmabi College, P. Vemballur</w:t>
      </w:r>
      <w:r w:rsidRPr="005F4E56">
        <w:rPr>
          <w:rFonts w:ascii="Times New Roman" w:hAnsi="Times New Roman" w:cs="Times New Roman"/>
          <w:sz w:val="24"/>
          <w:szCs w:val="24"/>
        </w:rPr>
        <w:t xml:space="preserve"> in collaboration with</w:t>
      </w:r>
      <w:r>
        <w:rPr>
          <w:rFonts w:ascii="Times New Roman" w:hAnsi="Times New Roman" w:cs="Times New Roman"/>
          <w:sz w:val="24"/>
          <w:szCs w:val="24"/>
        </w:rPr>
        <w:t xml:space="preserve"> Kerala Sahitya Akademi organised </w:t>
      </w:r>
      <w:proofErr w:type="gramStart"/>
      <w:r>
        <w:rPr>
          <w:rFonts w:ascii="Times New Roman" w:hAnsi="Times New Roman" w:cs="Times New Roman"/>
          <w:sz w:val="24"/>
          <w:szCs w:val="24"/>
        </w:rPr>
        <w:t>two day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National Seminar titled “Cultural Studies at the Crossroads: Rethinking Power, Identity and Representation” on 22 and 23</w:t>
      </w:r>
      <w:r w:rsidRPr="005F4E5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January 2026. Dr. Reshmi S, the Convenor of the programme welcomed the gathering. Dr. Sameena Kalathodi, Principal of MES Asmabi College </w:t>
      </w:r>
      <w:r w:rsidR="00222EE4">
        <w:rPr>
          <w:rFonts w:ascii="Times New Roman" w:hAnsi="Times New Roman" w:cs="Times New Roman"/>
          <w:sz w:val="24"/>
          <w:szCs w:val="24"/>
        </w:rPr>
        <w:t xml:space="preserve">delivered the presidential address. </w:t>
      </w:r>
      <w:r>
        <w:rPr>
          <w:rFonts w:ascii="Times New Roman" w:hAnsi="Times New Roman" w:cs="Times New Roman"/>
          <w:sz w:val="24"/>
          <w:szCs w:val="24"/>
        </w:rPr>
        <w:t>Dr. Anu Kuriakose, Assistant Professor, Department of Humanities and Social Sciences, National Institute of Technology inaugurated the session and delivered Keynote address.</w:t>
      </w:r>
      <w:r w:rsidR="00222EE4">
        <w:rPr>
          <w:rFonts w:ascii="Times New Roman" w:hAnsi="Times New Roman" w:cs="Times New Roman"/>
          <w:sz w:val="24"/>
          <w:szCs w:val="24"/>
        </w:rPr>
        <w:t xml:space="preserve"> Dr. Sanand C </w:t>
      </w:r>
      <w:proofErr w:type="spellStart"/>
      <w:r w:rsidR="00222EE4">
        <w:rPr>
          <w:rFonts w:ascii="Times New Roman" w:hAnsi="Times New Roman" w:cs="Times New Roman"/>
          <w:sz w:val="24"/>
          <w:szCs w:val="24"/>
        </w:rPr>
        <w:t>Sadanandan</w:t>
      </w:r>
      <w:proofErr w:type="spellEnd"/>
      <w:r w:rsidR="00222EE4">
        <w:rPr>
          <w:rFonts w:ascii="Times New Roman" w:hAnsi="Times New Roman" w:cs="Times New Roman"/>
          <w:sz w:val="24"/>
          <w:szCs w:val="24"/>
        </w:rPr>
        <w:t>, Vice Principal of MES Asmabi College, Smt. Jameelathu KA</w:t>
      </w:r>
      <w:r w:rsidR="00781890">
        <w:rPr>
          <w:rFonts w:ascii="Times New Roman" w:hAnsi="Times New Roman" w:cs="Times New Roman"/>
          <w:sz w:val="24"/>
          <w:szCs w:val="24"/>
        </w:rPr>
        <w:t>, Faculty of English</w:t>
      </w:r>
      <w:r w:rsidR="00222EE4">
        <w:rPr>
          <w:rFonts w:ascii="Times New Roman" w:hAnsi="Times New Roman" w:cs="Times New Roman"/>
          <w:sz w:val="24"/>
          <w:szCs w:val="24"/>
        </w:rPr>
        <w:t>, Dr. Dhanya PR, IQAC Co-ordinator of MES Asmabi College felicitated the occasion. Smt. Mona MV, faculty of English delivered the vote of thanks.</w:t>
      </w:r>
    </w:p>
    <w:p w14:paraId="07B9FFA9" w14:textId="77777777" w:rsidR="00222EE4" w:rsidRDefault="00222EE4" w:rsidP="005F4E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AD4B2A" w14:textId="04D812E3" w:rsidR="00222EE4" w:rsidRPr="00222EE4" w:rsidRDefault="00222EE4" w:rsidP="00222E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2E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431C9B" wp14:editId="62E520D9">
            <wp:extent cx="2799574" cy="1574722"/>
            <wp:effectExtent l="0" t="0" r="1270" b="6985"/>
            <wp:docPr id="367099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45" cy="15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94E4D" wp14:editId="58A8E850">
            <wp:extent cx="2725660" cy="1816100"/>
            <wp:effectExtent l="0" t="0" r="0" b="0"/>
            <wp:docPr id="1643788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67" cy="18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EDF7" w14:textId="77777777" w:rsidR="00222EE4" w:rsidRDefault="00222EE4" w:rsidP="005F4E56">
      <w:pPr>
        <w:spacing w:line="360" w:lineRule="auto"/>
        <w:rPr>
          <w:noProof/>
        </w:rPr>
      </w:pPr>
    </w:p>
    <w:p w14:paraId="4034616D" w14:textId="37E65AE6" w:rsidR="00222EE4" w:rsidRPr="005F4E56" w:rsidRDefault="00222EE4" w:rsidP="005F4E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84CBFA" wp14:editId="2D4F5CD3">
            <wp:extent cx="2984500" cy="1988565"/>
            <wp:effectExtent l="0" t="0" r="6350" b="0"/>
            <wp:docPr id="1397948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08" cy="19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669A4" wp14:editId="326D7C89">
            <wp:extent cx="2584450" cy="1722012"/>
            <wp:effectExtent l="0" t="0" r="6350" b="0"/>
            <wp:docPr id="19323945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7" cy="17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7B72" w14:textId="46CA5E32" w:rsidR="00222EE4" w:rsidRDefault="00222EE4" w:rsidP="0056044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CCA1825" wp14:editId="6E364121">
            <wp:extent cx="2697069" cy="1797050"/>
            <wp:effectExtent l="0" t="0" r="8255" b="0"/>
            <wp:docPr id="724693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56" cy="18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D7">
        <w:rPr>
          <w:noProof/>
        </w:rPr>
        <w:drawing>
          <wp:inline distT="0" distB="0" distL="0" distR="0" wp14:anchorId="5C8C87D1" wp14:editId="069C2CCD">
            <wp:extent cx="2830493" cy="1885950"/>
            <wp:effectExtent l="0" t="0" r="8255" b="0"/>
            <wp:docPr id="9475460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91" cy="18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1B9F" w14:textId="4E85BCE4" w:rsidR="00222EE4" w:rsidRDefault="00222EE4" w:rsidP="00560442">
      <w:pPr>
        <w:spacing w:line="360" w:lineRule="auto"/>
        <w:rPr>
          <w:noProof/>
        </w:rPr>
      </w:pPr>
    </w:p>
    <w:p w14:paraId="3589C0EF" w14:textId="77777777" w:rsidR="00222EE4" w:rsidRDefault="00222EE4" w:rsidP="00560442">
      <w:pPr>
        <w:spacing w:line="360" w:lineRule="auto"/>
        <w:rPr>
          <w:noProof/>
        </w:rPr>
      </w:pPr>
    </w:p>
    <w:p w14:paraId="31B864C4" w14:textId="1D1DC3CF" w:rsidR="00222EE4" w:rsidRDefault="00F416D7" w:rsidP="0056044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CB01223" wp14:editId="0F95F31C">
            <wp:extent cx="2622550" cy="1747398"/>
            <wp:effectExtent l="0" t="0" r="6350" b="5715"/>
            <wp:docPr id="8109289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6" cy="17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D9AC4" wp14:editId="61F859B2">
            <wp:extent cx="2952750" cy="1967410"/>
            <wp:effectExtent l="0" t="0" r="0" b="0"/>
            <wp:docPr id="10279147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06" cy="19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2A03" w14:textId="77777777" w:rsidR="00222EE4" w:rsidRDefault="00222EE4" w:rsidP="00560442">
      <w:pPr>
        <w:spacing w:line="360" w:lineRule="auto"/>
        <w:rPr>
          <w:noProof/>
        </w:rPr>
      </w:pPr>
    </w:p>
    <w:p w14:paraId="68BA8D55" w14:textId="1D31E753" w:rsidR="00222EE4" w:rsidRDefault="00222EE4" w:rsidP="00560442">
      <w:pPr>
        <w:spacing w:line="360" w:lineRule="auto"/>
        <w:rPr>
          <w:noProof/>
        </w:rPr>
      </w:pPr>
    </w:p>
    <w:p w14:paraId="5A78D6AC" w14:textId="02A88C6D" w:rsidR="00560442" w:rsidRDefault="00222EE4" w:rsidP="005604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163753" wp14:editId="4AB37766">
            <wp:extent cx="4330700" cy="2885534"/>
            <wp:effectExtent l="0" t="0" r="0" b="0"/>
            <wp:docPr id="11423350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19" cy="28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E783" w14:textId="1405A7ED" w:rsidR="00F7379B" w:rsidRDefault="00F7379B" w:rsidP="00F737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Inaugural session was followed by Plenary session 1 with the topic “</w:t>
      </w:r>
      <w:r w:rsidRPr="00A62C5E">
        <w:rPr>
          <w:rFonts w:ascii="Times New Roman" w:hAnsi="Times New Roman" w:cs="Times New Roman"/>
          <w:sz w:val="24"/>
          <w:szCs w:val="24"/>
        </w:rPr>
        <w:t>Streaming the Womb: Micro-Celebrity and the Cultural Politics of Visibility</w:t>
      </w:r>
      <w:r>
        <w:rPr>
          <w:rFonts w:ascii="Times New Roman" w:hAnsi="Times New Roman" w:cs="Times New Roman"/>
          <w:sz w:val="24"/>
          <w:szCs w:val="24"/>
        </w:rPr>
        <w:t>” by Dr. Anu Kuriakose</w:t>
      </w:r>
      <w:r w:rsidR="004C37ED">
        <w:rPr>
          <w:rFonts w:ascii="Times New Roman" w:hAnsi="Times New Roman" w:cs="Times New Roman"/>
          <w:sz w:val="24"/>
          <w:szCs w:val="24"/>
        </w:rPr>
        <w:t xml:space="preserve"> on 22</w:t>
      </w:r>
      <w:r w:rsidR="0078189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4C37ED">
        <w:rPr>
          <w:rFonts w:ascii="Times New Roman" w:hAnsi="Times New Roman" w:cs="Times New Roman"/>
          <w:sz w:val="24"/>
          <w:szCs w:val="24"/>
        </w:rPr>
        <w:t xml:space="preserve"> January 2026</w:t>
      </w:r>
      <w:r>
        <w:rPr>
          <w:rFonts w:ascii="Times New Roman" w:hAnsi="Times New Roman" w:cs="Times New Roman"/>
          <w:sz w:val="24"/>
          <w:szCs w:val="24"/>
        </w:rPr>
        <w:t xml:space="preserve">. This session was very resourceful and insightful when it became interactive. Dr. Babitha, Assistant professor from SN College,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Nattika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chaired offline session 1. Dr. Jayaprakash, Assistant Professor, Polytechnique college and Dr. Shinoj PV from Kerala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Kalamandalam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chaired parallel session 2 and 3 respectively. </w:t>
      </w:r>
      <w:r w:rsidR="00C4788E">
        <w:rPr>
          <w:rFonts w:ascii="Times New Roman" w:hAnsi="Times New Roman" w:cs="Times New Roman"/>
          <w:sz w:val="24"/>
          <w:szCs w:val="24"/>
        </w:rPr>
        <w:t>Dr. Shweta Meena, Assistant Professor of English from University of Rajasthan, Jaipur handled session 2</w:t>
      </w:r>
      <w:r w:rsidR="004C37ED">
        <w:rPr>
          <w:rFonts w:ascii="Times New Roman" w:hAnsi="Times New Roman" w:cs="Times New Roman"/>
          <w:sz w:val="24"/>
          <w:szCs w:val="24"/>
        </w:rPr>
        <w:t>. She handled the session titled</w:t>
      </w:r>
      <w:r w:rsidR="00C4788E">
        <w:rPr>
          <w:rFonts w:ascii="Times New Roman" w:hAnsi="Times New Roman" w:cs="Times New Roman"/>
          <w:sz w:val="24"/>
          <w:szCs w:val="24"/>
        </w:rPr>
        <w:t xml:space="preserve"> </w:t>
      </w:r>
      <w:r w:rsidR="004C37ED">
        <w:rPr>
          <w:rFonts w:ascii="Times New Roman" w:hAnsi="Times New Roman" w:cs="Times New Roman"/>
          <w:sz w:val="24"/>
          <w:szCs w:val="24"/>
        </w:rPr>
        <w:t>“</w:t>
      </w:r>
      <w:r w:rsidR="004C37ED" w:rsidRPr="004C37ED">
        <w:rPr>
          <w:rFonts w:ascii="Times New Roman" w:hAnsi="Times New Roman" w:cs="Times New Roman"/>
          <w:sz w:val="24"/>
          <w:szCs w:val="24"/>
        </w:rPr>
        <w:t>Deciphering Dreamtime Narrative: Assertion of Australian Aborigine’s Sacredness and Identity</w:t>
      </w:r>
      <w:r w:rsidR="004C37ED">
        <w:rPr>
          <w:rFonts w:ascii="Times New Roman" w:hAnsi="Times New Roman" w:cs="Times New Roman"/>
          <w:sz w:val="24"/>
          <w:szCs w:val="24"/>
        </w:rPr>
        <w:t>” on 22 January 2026 at 2pm-3pm.</w:t>
      </w:r>
      <w:r w:rsidR="0085197F">
        <w:rPr>
          <w:rFonts w:ascii="Times New Roman" w:hAnsi="Times New Roman" w:cs="Times New Roman"/>
          <w:sz w:val="24"/>
          <w:szCs w:val="24"/>
        </w:rPr>
        <w:t xml:space="preserve"> Online presentation sessions 1,2,3,4 and 5 were conducted.</w:t>
      </w:r>
    </w:p>
    <w:p w14:paraId="5EFC667E" w14:textId="1F24ED79" w:rsidR="00F7379B" w:rsidRDefault="004C37ED" w:rsidP="00560442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2EB3ECE1" wp14:editId="72A5B45C">
                <wp:extent cx="304800" cy="304800"/>
                <wp:effectExtent l="0" t="0" r="0" b="0"/>
                <wp:docPr id="89864070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6A4C6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C37ED">
        <w:t xml:space="preserve"> </w:t>
      </w:r>
      <w:r>
        <w:rPr>
          <w:noProof/>
        </w:rPr>
        <w:drawing>
          <wp:inline distT="0" distB="0" distL="0" distR="0" wp14:anchorId="2D12F8FC" wp14:editId="57970748">
            <wp:extent cx="1919234" cy="2559050"/>
            <wp:effectExtent l="0" t="0" r="5080" b="0"/>
            <wp:docPr id="1129035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13" cy="25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70030" wp14:editId="5D9927C1">
            <wp:extent cx="3086100" cy="1735888"/>
            <wp:effectExtent l="0" t="0" r="0" b="0"/>
            <wp:docPr id="1078582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44" cy="17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32DE" w14:textId="173FD6C7" w:rsidR="004C37ED" w:rsidRDefault="004C37ED" w:rsidP="005604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E6357" w14:textId="300ADF47" w:rsidR="004C37ED" w:rsidRDefault="004C37ED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97F">
        <w:rPr>
          <w:rFonts w:ascii="Times New Roman" w:hAnsi="Times New Roman" w:cs="Times New Roman"/>
          <w:sz w:val="24"/>
          <w:szCs w:val="24"/>
        </w:rPr>
        <w:t xml:space="preserve">Day 2 of the National Seminar began with </w:t>
      </w:r>
      <w:r w:rsidR="0085197F">
        <w:rPr>
          <w:rFonts w:ascii="Times New Roman" w:hAnsi="Times New Roman" w:cs="Times New Roman"/>
          <w:sz w:val="24"/>
          <w:szCs w:val="24"/>
        </w:rPr>
        <w:t xml:space="preserve">welcome speech by Dr. Reshmi S. </w:t>
      </w:r>
      <w:r w:rsidRPr="0085197F">
        <w:rPr>
          <w:rFonts w:ascii="Times New Roman" w:hAnsi="Times New Roman" w:cs="Times New Roman"/>
          <w:sz w:val="24"/>
          <w:szCs w:val="24"/>
        </w:rPr>
        <w:t>Dr. KS Ragini</w:t>
      </w:r>
      <w:r w:rsidR="0085197F">
        <w:rPr>
          <w:rFonts w:ascii="Times New Roman" w:hAnsi="Times New Roman" w:cs="Times New Roman"/>
          <w:sz w:val="24"/>
          <w:szCs w:val="24"/>
        </w:rPr>
        <w:t xml:space="preserve">, Assistant Professor of Media Studies, Malayalam University, </w:t>
      </w:r>
      <w:proofErr w:type="spellStart"/>
      <w:r w:rsidR="0085197F">
        <w:rPr>
          <w:rFonts w:ascii="Times New Roman" w:hAnsi="Times New Roman" w:cs="Times New Roman"/>
          <w:sz w:val="24"/>
          <w:szCs w:val="24"/>
        </w:rPr>
        <w:t>Tirur</w:t>
      </w:r>
      <w:proofErr w:type="spellEnd"/>
      <w:r w:rsidR="0085197F">
        <w:rPr>
          <w:rFonts w:ascii="Times New Roman" w:hAnsi="Times New Roman" w:cs="Times New Roman"/>
          <w:sz w:val="24"/>
          <w:szCs w:val="24"/>
        </w:rPr>
        <w:t xml:space="preserve">, Malappuram delivered </w:t>
      </w:r>
      <w:r w:rsidRPr="0085197F">
        <w:rPr>
          <w:rFonts w:ascii="Times New Roman" w:hAnsi="Times New Roman" w:cs="Times New Roman"/>
          <w:sz w:val="24"/>
          <w:szCs w:val="24"/>
        </w:rPr>
        <w:t>plenary session</w:t>
      </w:r>
      <w:r w:rsidR="0085197F">
        <w:rPr>
          <w:rFonts w:ascii="Times New Roman" w:hAnsi="Times New Roman" w:cs="Times New Roman"/>
          <w:sz w:val="24"/>
          <w:szCs w:val="24"/>
        </w:rPr>
        <w:t xml:space="preserve"> 3</w:t>
      </w:r>
      <w:r w:rsidRPr="0085197F">
        <w:rPr>
          <w:rFonts w:ascii="Times New Roman" w:hAnsi="Times New Roman" w:cs="Times New Roman"/>
          <w:sz w:val="24"/>
          <w:szCs w:val="24"/>
        </w:rPr>
        <w:t xml:space="preserve"> on the topic</w:t>
      </w:r>
      <w:r w:rsidR="0085197F" w:rsidRPr="0085197F">
        <w:rPr>
          <w:rFonts w:ascii="Times New Roman" w:hAnsi="Times New Roman" w:cs="Times New Roman"/>
          <w:sz w:val="24"/>
          <w:szCs w:val="24"/>
        </w:rPr>
        <w:t xml:space="preserve"> </w:t>
      </w:r>
      <w:r w:rsidR="0085197F">
        <w:rPr>
          <w:rFonts w:ascii="Times New Roman" w:hAnsi="Times New Roman" w:cs="Times New Roman"/>
          <w:sz w:val="24"/>
          <w:szCs w:val="24"/>
        </w:rPr>
        <w:t>“</w:t>
      </w:r>
      <w:r w:rsidRPr="0085197F">
        <w:rPr>
          <w:rFonts w:ascii="Times New Roman" w:hAnsi="Times New Roman" w:cs="Times New Roman"/>
          <w:sz w:val="24"/>
          <w:szCs w:val="24"/>
        </w:rPr>
        <w:t>Media and Culture Representation</w:t>
      </w:r>
      <w:r w:rsidR="0085197F">
        <w:rPr>
          <w:rFonts w:ascii="Times New Roman" w:hAnsi="Times New Roman" w:cs="Times New Roman"/>
          <w:sz w:val="24"/>
          <w:szCs w:val="24"/>
        </w:rPr>
        <w:t>”. After the session, Dr. Ragini Chaired a session. Offline sessions 4,5 and 6 were organised in parallel venues. In the afternoon, Online sessions 6,7,8,9,10,11 and 12 were conducted. The seminar was a grand success with three plenary sessions and 19 paper presentation</w:t>
      </w:r>
      <w:r w:rsidR="00781890">
        <w:rPr>
          <w:rFonts w:ascii="Times New Roman" w:hAnsi="Times New Roman" w:cs="Times New Roman"/>
          <w:sz w:val="24"/>
          <w:szCs w:val="24"/>
        </w:rPr>
        <w:t xml:space="preserve"> sessions.</w:t>
      </w:r>
    </w:p>
    <w:p w14:paraId="22C31631" w14:textId="3591C591" w:rsidR="00781890" w:rsidRDefault="00781890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595EC8" wp14:editId="11200FBE">
            <wp:extent cx="2487403" cy="1657350"/>
            <wp:effectExtent l="0" t="0" r="8255" b="0"/>
            <wp:docPr id="3952169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54" cy="16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524FE" wp14:editId="0DBFC61D">
            <wp:extent cx="2697069" cy="1797050"/>
            <wp:effectExtent l="0" t="0" r="8255" b="0"/>
            <wp:docPr id="10811960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61" cy="18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3F44" w14:textId="2F3FE47E" w:rsidR="00781890" w:rsidRDefault="00781890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DBE5C2" w14:textId="364A27A4" w:rsidR="00781890" w:rsidRDefault="00781890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4E300A" wp14:editId="11373382">
            <wp:extent cx="2401630" cy="1600200"/>
            <wp:effectExtent l="0" t="0" r="0" b="0"/>
            <wp:docPr id="10431306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30" cy="16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F9EA3" wp14:editId="201643E4">
            <wp:extent cx="2287267" cy="1524000"/>
            <wp:effectExtent l="0" t="0" r="0" b="0"/>
            <wp:docPr id="1399837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35" cy="152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C814" w14:textId="77777777" w:rsidR="00781890" w:rsidRDefault="00781890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22263" w14:textId="4EB235BD" w:rsidR="00781890" w:rsidRDefault="00781890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2C554C" wp14:editId="3807D8D5">
            <wp:extent cx="3175000" cy="2115494"/>
            <wp:effectExtent l="0" t="0" r="6350" b="0"/>
            <wp:docPr id="718066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36" cy="21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9EC4" w14:textId="77777777" w:rsidR="003D58BC" w:rsidRDefault="003D58BC" w:rsidP="00560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D5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06"/>
    <w:rsid w:val="000329C0"/>
    <w:rsid w:val="001D7A3B"/>
    <w:rsid w:val="00222EE4"/>
    <w:rsid w:val="003D58BC"/>
    <w:rsid w:val="00404F48"/>
    <w:rsid w:val="004C37ED"/>
    <w:rsid w:val="00504AEB"/>
    <w:rsid w:val="00534FF9"/>
    <w:rsid w:val="00560442"/>
    <w:rsid w:val="005F4E56"/>
    <w:rsid w:val="006009FD"/>
    <w:rsid w:val="006016B4"/>
    <w:rsid w:val="006670C2"/>
    <w:rsid w:val="006F4406"/>
    <w:rsid w:val="00781890"/>
    <w:rsid w:val="007C5947"/>
    <w:rsid w:val="0085197F"/>
    <w:rsid w:val="00A5462A"/>
    <w:rsid w:val="00A62C5E"/>
    <w:rsid w:val="00B214E5"/>
    <w:rsid w:val="00C4788E"/>
    <w:rsid w:val="00CA5155"/>
    <w:rsid w:val="00CD3BF0"/>
    <w:rsid w:val="00D050F5"/>
    <w:rsid w:val="00D810ED"/>
    <w:rsid w:val="00E86532"/>
    <w:rsid w:val="00F416D7"/>
    <w:rsid w:val="00F7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6D6B"/>
  <w15:chartTrackingRefBased/>
  <w15:docId w15:val="{CA5858CC-FEAF-4DA0-BFB7-DFAB07EE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4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4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4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4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4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4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4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4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4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4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reshmi s</dc:creator>
  <cp:keywords/>
  <dc:description/>
  <cp:lastModifiedBy>reshmi s</cp:lastModifiedBy>
  <cp:revision>11</cp:revision>
  <dcterms:created xsi:type="dcterms:W3CDTF">2026-02-02T19:13:00Z</dcterms:created>
  <dcterms:modified xsi:type="dcterms:W3CDTF">2026-02-03T08:37:00Z</dcterms:modified>
</cp:coreProperties>
</file>