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38C4" w14:textId="0AAC50C7" w:rsidR="005964B8" w:rsidRDefault="005964B8" w:rsidP="005964B8">
      <w:pPr>
        <w:jc w:val="center"/>
        <w:rPr>
          <w:rFonts w:ascii="Times New Roman" w:hAnsi="Times New Roman" w:cs="Times New Roman"/>
          <w:b/>
          <w:bCs/>
          <w:noProof/>
          <w:sz w:val="32"/>
          <w:szCs w:val="32"/>
        </w:rPr>
      </w:pPr>
      <w:r w:rsidRPr="005964B8">
        <w:rPr>
          <w:rFonts w:ascii="Times New Roman" w:hAnsi="Times New Roman" w:cs="Times New Roman"/>
          <w:b/>
          <w:bCs/>
          <w:noProof/>
          <w:sz w:val="32"/>
          <w:szCs w:val="32"/>
        </w:rPr>
        <w:t>CHIEF MINISTER’S MEGA QUIZ 2026</w:t>
      </w:r>
    </w:p>
    <w:p w14:paraId="1FB3FB99" w14:textId="77777777" w:rsidR="005964B8" w:rsidRDefault="005964B8" w:rsidP="005964B8">
      <w:pPr>
        <w:jc w:val="center"/>
        <w:rPr>
          <w:rFonts w:ascii="Times New Roman" w:hAnsi="Times New Roman" w:cs="Times New Roman"/>
          <w:b/>
          <w:bCs/>
          <w:noProof/>
          <w:sz w:val="24"/>
          <w:szCs w:val="24"/>
        </w:rPr>
      </w:pPr>
    </w:p>
    <w:p w14:paraId="6FCF777D" w14:textId="6E0BA48A" w:rsidR="005964B8" w:rsidRDefault="005964B8" w:rsidP="005964B8">
      <w:pPr>
        <w:spacing w:line="360" w:lineRule="auto"/>
        <w:rPr>
          <w:rFonts w:ascii="Times New Roman" w:hAnsi="Times New Roman" w:cs="Times New Roman"/>
          <w:noProof/>
          <w:sz w:val="24"/>
          <w:szCs w:val="24"/>
        </w:rPr>
      </w:pPr>
      <w:r w:rsidRPr="005964B8">
        <w:rPr>
          <w:rFonts w:ascii="Times New Roman" w:hAnsi="Times New Roman" w:cs="Times New Roman"/>
          <w:noProof/>
          <w:sz w:val="24"/>
          <w:szCs w:val="24"/>
        </w:rPr>
        <w:t>As per the direction received from Collegiate Education, MES Asmabi College conducted Chief Minister’s Quiz on January 12, 2026 at Old Seminar Hall.</w:t>
      </w:r>
      <w:r>
        <w:rPr>
          <w:rFonts w:ascii="Times New Roman" w:hAnsi="Times New Roman" w:cs="Times New Roman"/>
          <w:noProof/>
          <w:sz w:val="24"/>
          <w:szCs w:val="24"/>
        </w:rPr>
        <w:t xml:space="preserve"> Dr. Reshmi S, Assistant Professor of English coordinated the programme. 26 students representing various classes were the participants of the quiz. The college level quiz began at 10.30 am with a set of 30 questions. Dr. R</w:t>
      </w:r>
      <w:r w:rsidR="00362B0D">
        <w:rPr>
          <w:rFonts w:ascii="Times New Roman" w:hAnsi="Times New Roman" w:cs="Times New Roman"/>
          <w:noProof/>
          <w:sz w:val="24"/>
          <w:szCs w:val="24"/>
        </w:rPr>
        <w:t>eshmi S was the quiz master and she shared the guidelines with the students. The quiz continued until 11.30 am. Based on the answer key, the papers were evaluated by the faculties namely Smt. Sabitha MM, Smt. Reshma TM and Mr. Shan Mohammed from English department.</w:t>
      </w:r>
    </w:p>
    <w:p w14:paraId="6FD39200" w14:textId="45EF8FB6" w:rsidR="005964B8" w:rsidRDefault="005964B8">
      <w:pPr>
        <w:rPr>
          <w:noProof/>
        </w:rPr>
      </w:pPr>
      <w:r>
        <w:rPr>
          <w:noProof/>
        </w:rPr>
        <w:drawing>
          <wp:inline distT="0" distB="0" distL="0" distR="0" wp14:anchorId="461B0A83" wp14:editId="64CD74D4">
            <wp:extent cx="1949450" cy="2757005"/>
            <wp:effectExtent l="0" t="0" r="0" b="5715"/>
            <wp:docPr id="2016895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8709" cy="2770099"/>
                    </a:xfrm>
                    <a:prstGeom prst="rect">
                      <a:avLst/>
                    </a:prstGeom>
                    <a:noFill/>
                    <a:ln>
                      <a:noFill/>
                    </a:ln>
                  </pic:spPr>
                </pic:pic>
              </a:graphicData>
            </a:graphic>
          </wp:inline>
        </w:drawing>
      </w:r>
      <w:r>
        <w:rPr>
          <w:noProof/>
        </w:rPr>
        <w:drawing>
          <wp:inline distT="0" distB="0" distL="0" distR="0" wp14:anchorId="1269113C" wp14:editId="6FBA9AB1">
            <wp:extent cx="2084055" cy="2778125"/>
            <wp:effectExtent l="0" t="0" r="0" b="3175"/>
            <wp:docPr id="1028307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4676" cy="2805614"/>
                    </a:xfrm>
                    <a:prstGeom prst="rect">
                      <a:avLst/>
                    </a:prstGeom>
                    <a:noFill/>
                    <a:ln>
                      <a:noFill/>
                    </a:ln>
                  </pic:spPr>
                </pic:pic>
              </a:graphicData>
            </a:graphic>
          </wp:inline>
        </w:drawing>
      </w:r>
    </w:p>
    <w:p w14:paraId="4A8460E9" w14:textId="77777777" w:rsidR="005964B8" w:rsidRDefault="005964B8">
      <w:pPr>
        <w:rPr>
          <w:noProof/>
        </w:rPr>
      </w:pPr>
    </w:p>
    <w:p w14:paraId="53E57594" w14:textId="1CECA30D" w:rsidR="00B214E5" w:rsidRDefault="00B214E5"/>
    <w:p w14:paraId="475CAF8F" w14:textId="77777777"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Here is the list of Stage 1 winners:</w:t>
      </w:r>
    </w:p>
    <w:p w14:paraId="49C7E594" w14:textId="77777777" w:rsidR="00362B0D" w:rsidRPr="00362B0D" w:rsidRDefault="00362B0D" w:rsidP="00362B0D">
      <w:pPr>
        <w:rPr>
          <w:rFonts w:ascii="Times New Roman" w:hAnsi="Times New Roman" w:cs="Times New Roman"/>
          <w:b/>
          <w:bCs/>
          <w:sz w:val="24"/>
          <w:szCs w:val="24"/>
        </w:rPr>
      </w:pPr>
      <w:r w:rsidRPr="00362B0D">
        <w:rPr>
          <w:rFonts w:ascii="Times New Roman" w:hAnsi="Times New Roman" w:cs="Times New Roman"/>
          <w:b/>
          <w:bCs/>
          <w:sz w:val="24"/>
          <w:szCs w:val="24"/>
        </w:rPr>
        <w:t>Team A</w:t>
      </w:r>
    </w:p>
    <w:p w14:paraId="14BF366F" w14:textId="7859512E"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 xml:space="preserve">1. Fadhiya </w:t>
      </w:r>
      <w:proofErr w:type="gramStart"/>
      <w:r w:rsidRPr="00362B0D">
        <w:rPr>
          <w:rFonts w:ascii="Times New Roman" w:hAnsi="Times New Roman" w:cs="Times New Roman"/>
          <w:sz w:val="24"/>
          <w:szCs w:val="24"/>
        </w:rPr>
        <w:t>KF(</w:t>
      </w:r>
      <w:proofErr w:type="gramEnd"/>
      <w:r w:rsidRPr="00362B0D">
        <w:rPr>
          <w:rFonts w:ascii="Times New Roman" w:hAnsi="Times New Roman" w:cs="Times New Roman"/>
          <w:sz w:val="24"/>
          <w:szCs w:val="24"/>
        </w:rPr>
        <w:t>III BA English)</w:t>
      </w:r>
    </w:p>
    <w:p w14:paraId="069807BC" w14:textId="158C4C39"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2. Sreelakshmi TS (I BVOC Logistics)</w:t>
      </w:r>
    </w:p>
    <w:p w14:paraId="116D6EBF" w14:textId="77777777" w:rsidR="00362B0D" w:rsidRPr="00362B0D" w:rsidRDefault="00362B0D" w:rsidP="00362B0D">
      <w:pPr>
        <w:rPr>
          <w:rFonts w:ascii="Times New Roman" w:hAnsi="Times New Roman" w:cs="Times New Roman"/>
          <w:b/>
          <w:bCs/>
          <w:sz w:val="24"/>
          <w:szCs w:val="24"/>
        </w:rPr>
      </w:pPr>
      <w:r w:rsidRPr="00362B0D">
        <w:rPr>
          <w:rFonts w:ascii="Times New Roman" w:hAnsi="Times New Roman" w:cs="Times New Roman"/>
          <w:b/>
          <w:bCs/>
          <w:sz w:val="24"/>
          <w:szCs w:val="24"/>
        </w:rPr>
        <w:t>Team B</w:t>
      </w:r>
    </w:p>
    <w:p w14:paraId="2E3E58C0" w14:textId="4254D995"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 xml:space="preserve">3. Faiha </w:t>
      </w:r>
      <w:proofErr w:type="gramStart"/>
      <w:r w:rsidRPr="00362B0D">
        <w:rPr>
          <w:rFonts w:ascii="Times New Roman" w:hAnsi="Times New Roman" w:cs="Times New Roman"/>
          <w:sz w:val="24"/>
          <w:szCs w:val="24"/>
        </w:rPr>
        <w:t>KA(</w:t>
      </w:r>
      <w:proofErr w:type="gramEnd"/>
      <w:r w:rsidRPr="00362B0D">
        <w:rPr>
          <w:rFonts w:ascii="Times New Roman" w:hAnsi="Times New Roman" w:cs="Times New Roman"/>
          <w:sz w:val="24"/>
          <w:szCs w:val="24"/>
        </w:rPr>
        <w:t>III BC Physics)</w:t>
      </w:r>
    </w:p>
    <w:p w14:paraId="28DF7C8B" w14:textId="77777777"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 xml:space="preserve">4. Ashin </w:t>
      </w:r>
      <w:proofErr w:type="spellStart"/>
      <w:r w:rsidRPr="00362B0D">
        <w:rPr>
          <w:rFonts w:ascii="Times New Roman" w:hAnsi="Times New Roman" w:cs="Times New Roman"/>
          <w:sz w:val="24"/>
          <w:szCs w:val="24"/>
        </w:rPr>
        <w:t>Noushad</w:t>
      </w:r>
      <w:proofErr w:type="spellEnd"/>
      <w:r w:rsidRPr="00362B0D">
        <w:rPr>
          <w:rFonts w:ascii="Times New Roman" w:hAnsi="Times New Roman" w:cs="Times New Roman"/>
          <w:sz w:val="24"/>
          <w:szCs w:val="24"/>
        </w:rPr>
        <w:t xml:space="preserve"> KN (I BCom Finance)</w:t>
      </w:r>
    </w:p>
    <w:p w14:paraId="20B99C37" w14:textId="60989C80" w:rsidR="00362B0D" w:rsidRPr="00362B0D" w:rsidRDefault="00362B0D" w:rsidP="00362B0D">
      <w:pPr>
        <w:rPr>
          <w:rFonts w:ascii="Times New Roman" w:hAnsi="Times New Roman" w:cs="Times New Roman"/>
          <w:sz w:val="24"/>
          <w:szCs w:val="24"/>
        </w:rPr>
      </w:pPr>
      <w:r w:rsidRPr="00362B0D">
        <w:rPr>
          <w:rFonts w:ascii="Times New Roman" w:hAnsi="Times New Roman" w:cs="Times New Roman"/>
          <w:sz w:val="24"/>
          <w:szCs w:val="24"/>
        </w:rPr>
        <w:t xml:space="preserve">All these students </w:t>
      </w:r>
      <w:r>
        <w:rPr>
          <w:rFonts w:ascii="Times New Roman" w:hAnsi="Times New Roman" w:cs="Times New Roman"/>
          <w:sz w:val="24"/>
          <w:szCs w:val="24"/>
        </w:rPr>
        <w:t>were</w:t>
      </w:r>
      <w:r w:rsidRPr="00362B0D">
        <w:rPr>
          <w:rFonts w:ascii="Times New Roman" w:hAnsi="Times New Roman" w:cs="Times New Roman"/>
          <w:sz w:val="24"/>
          <w:szCs w:val="24"/>
        </w:rPr>
        <w:t xml:space="preserve"> selected to district level </w:t>
      </w:r>
      <w:r>
        <w:rPr>
          <w:rFonts w:ascii="Times New Roman" w:hAnsi="Times New Roman" w:cs="Times New Roman"/>
          <w:sz w:val="24"/>
          <w:szCs w:val="24"/>
        </w:rPr>
        <w:t xml:space="preserve">Quiz </w:t>
      </w:r>
      <w:r w:rsidRPr="00362B0D">
        <w:rPr>
          <w:rFonts w:ascii="Times New Roman" w:hAnsi="Times New Roman" w:cs="Times New Roman"/>
          <w:sz w:val="24"/>
          <w:szCs w:val="24"/>
        </w:rPr>
        <w:t>competition</w:t>
      </w:r>
      <w:r>
        <w:rPr>
          <w:rFonts w:ascii="Times New Roman" w:hAnsi="Times New Roman" w:cs="Times New Roman"/>
          <w:sz w:val="24"/>
          <w:szCs w:val="24"/>
        </w:rPr>
        <w:t xml:space="preserve"> scheduled on February 2</w:t>
      </w:r>
      <w:r w:rsidRPr="00362B0D">
        <w:rPr>
          <w:rFonts w:ascii="Times New Roman" w:hAnsi="Times New Roman" w:cs="Times New Roman"/>
          <w:sz w:val="24"/>
          <w:szCs w:val="24"/>
          <w:vertAlign w:val="superscript"/>
        </w:rPr>
        <w:t>nd</w:t>
      </w:r>
      <w:r>
        <w:rPr>
          <w:rFonts w:ascii="Times New Roman" w:hAnsi="Times New Roman" w:cs="Times New Roman"/>
          <w:sz w:val="24"/>
          <w:szCs w:val="24"/>
        </w:rPr>
        <w:t xml:space="preserve"> 2026 at St. Mary’s college, Thrissur at 1 pm.</w:t>
      </w:r>
    </w:p>
    <w:p w14:paraId="304DC5E0" w14:textId="77777777" w:rsidR="00F65E69" w:rsidRDefault="00F65E69"/>
    <w:p w14:paraId="65BF6666" w14:textId="77777777" w:rsidR="00F65E69" w:rsidRDefault="00F65E69" w:rsidP="00F65E69">
      <w:pPr>
        <w:rPr>
          <w:rFonts w:ascii="Segoe UI Emoji" w:hAnsi="Segoe UI Emoji" w:cs="Segoe UI Emoji"/>
        </w:rPr>
      </w:pPr>
    </w:p>
    <w:p w14:paraId="72C850A5" w14:textId="1205D06B" w:rsidR="00F65E69" w:rsidRDefault="00F65E69" w:rsidP="00F65E69">
      <w:r>
        <w:rPr>
          <w:noProof/>
        </w:rPr>
        <w:drawing>
          <wp:inline distT="0" distB="0" distL="0" distR="0" wp14:anchorId="2EA43F67" wp14:editId="5A7F7952">
            <wp:extent cx="5731510" cy="7640320"/>
            <wp:effectExtent l="0" t="0" r="2540" b="0"/>
            <wp:docPr id="1130120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640320"/>
                    </a:xfrm>
                    <a:prstGeom prst="rect">
                      <a:avLst/>
                    </a:prstGeom>
                    <a:noFill/>
                    <a:ln>
                      <a:noFill/>
                    </a:ln>
                  </pic:spPr>
                </pic:pic>
              </a:graphicData>
            </a:graphic>
          </wp:inline>
        </w:drawing>
      </w:r>
    </w:p>
    <w:sectPr w:rsidR="00F6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E3"/>
    <w:rsid w:val="000A500F"/>
    <w:rsid w:val="001D7A3B"/>
    <w:rsid w:val="00362B0D"/>
    <w:rsid w:val="00366093"/>
    <w:rsid w:val="00504AEB"/>
    <w:rsid w:val="005964B8"/>
    <w:rsid w:val="006016B4"/>
    <w:rsid w:val="009C52C2"/>
    <w:rsid w:val="00B07BA0"/>
    <w:rsid w:val="00B214E5"/>
    <w:rsid w:val="00DC3CE3"/>
    <w:rsid w:val="00F65E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F67E"/>
  <w15:chartTrackingRefBased/>
  <w15:docId w15:val="{B93FC78D-6669-4156-836B-E27DCD2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C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C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C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CE3"/>
    <w:rPr>
      <w:rFonts w:eastAsiaTheme="majorEastAsia" w:cstheme="majorBidi"/>
      <w:color w:val="272727" w:themeColor="text1" w:themeTint="D8"/>
    </w:rPr>
  </w:style>
  <w:style w:type="paragraph" w:styleId="Title">
    <w:name w:val="Title"/>
    <w:basedOn w:val="Normal"/>
    <w:next w:val="Normal"/>
    <w:link w:val="TitleChar"/>
    <w:uiPriority w:val="10"/>
    <w:qFormat/>
    <w:rsid w:val="00DC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CE3"/>
    <w:pPr>
      <w:spacing w:before="160"/>
      <w:jc w:val="center"/>
    </w:pPr>
    <w:rPr>
      <w:i/>
      <w:iCs/>
      <w:color w:val="404040" w:themeColor="text1" w:themeTint="BF"/>
    </w:rPr>
  </w:style>
  <w:style w:type="character" w:customStyle="1" w:styleId="QuoteChar">
    <w:name w:val="Quote Char"/>
    <w:basedOn w:val="DefaultParagraphFont"/>
    <w:link w:val="Quote"/>
    <w:uiPriority w:val="29"/>
    <w:rsid w:val="00DC3CE3"/>
    <w:rPr>
      <w:i/>
      <w:iCs/>
      <w:color w:val="404040" w:themeColor="text1" w:themeTint="BF"/>
    </w:rPr>
  </w:style>
  <w:style w:type="paragraph" w:styleId="ListParagraph">
    <w:name w:val="List Paragraph"/>
    <w:basedOn w:val="Normal"/>
    <w:uiPriority w:val="34"/>
    <w:qFormat/>
    <w:rsid w:val="00DC3CE3"/>
    <w:pPr>
      <w:ind w:left="720"/>
      <w:contextualSpacing/>
    </w:pPr>
  </w:style>
  <w:style w:type="character" w:styleId="IntenseEmphasis">
    <w:name w:val="Intense Emphasis"/>
    <w:basedOn w:val="DefaultParagraphFont"/>
    <w:uiPriority w:val="21"/>
    <w:qFormat/>
    <w:rsid w:val="00DC3CE3"/>
    <w:rPr>
      <w:i/>
      <w:iCs/>
      <w:color w:val="2F5496" w:themeColor="accent1" w:themeShade="BF"/>
    </w:rPr>
  </w:style>
  <w:style w:type="paragraph" w:styleId="IntenseQuote">
    <w:name w:val="Intense Quote"/>
    <w:basedOn w:val="Normal"/>
    <w:next w:val="Normal"/>
    <w:link w:val="IntenseQuoteChar"/>
    <w:uiPriority w:val="30"/>
    <w:qFormat/>
    <w:rsid w:val="00DC3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CE3"/>
    <w:rPr>
      <w:i/>
      <w:iCs/>
      <w:color w:val="2F5496" w:themeColor="accent1" w:themeShade="BF"/>
    </w:rPr>
  </w:style>
  <w:style w:type="character" w:styleId="IntenseReference">
    <w:name w:val="Intense Reference"/>
    <w:basedOn w:val="DefaultParagraphFont"/>
    <w:uiPriority w:val="32"/>
    <w:qFormat/>
    <w:rsid w:val="00DC3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reshmi s</dc:creator>
  <cp:keywords/>
  <dc:description/>
  <cp:lastModifiedBy>reshmi s</cp:lastModifiedBy>
  <cp:revision>4</cp:revision>
  <dcterms:created xsi:type="dcterms:W3CDTF">2026-01-30T09:07:00Z</dcterms:created>
  <dcterms:modified xsi:type="dcterms:W3CDTF">2026-02-03T08:08:00Z</dcterms:modified>
</cp:coreProperties>
</file>