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E0E7" w14:textId="039E3AA1" w:rsidR="001A6ECD" w:rsidRPr="001A6ECD" w:rsidRDefault="0073667E" w:rsidP="001A6ECD">
      <w:pPr>
        <w:jc w:val="center"/>
        <w:rPr>
          <w:rFonts w:ascii="Times New Roman" w:hAnsi="Times New Roman" w:cs="Times New Roman"/>
          <w:b/>
          <w:bCs/>
          <w:u w:val="single"/>
        </w:rPr>
      </w:pPr>
      <w:r w:rsidRPr="002F5B98">
        <w:rPr>
          <w:rFonts w:ascii="Times New Roman" w:hAnsi="Times New Roman" w:cs="Times New Roman"/>
          <w:b/>
          <w:bCs/>
          <w:u w:val="single"/>
        </w:rPr>
        <w:t>REPORT ON IDEA HACKATHON CONDUCTED BY DEPARTMENT OF BOTANY</w:t>
      </w:r>
    </w:p>
    <w:p w14:paraId="5126CE68" w14:textId="77777777" w:rsidR="001A6ECD" w:rsidRDefault="002F5B98" w:rsidP="003E526B">
      <w:pPr>
        <w:spacing w:line="360" w:lineRule="auto"/>
        <w:rPr>
          <w:rFonts w:ascii="Times New Roman" w:hAnsi="Times New Roman" w:cs="Times New Roman"/>
        </w:rPr>
      </w:pPr>
      <w:r w:rsidRPr="002F5B98">
        <w:rPr>
          <w:rFonts w:ascii="Times New Roman" w:hAnsi="Times New Roman" w:cs="Times New Roman"/>
          <w:u w:val="single"/>
        </w:rPr>
        <w:br/>
      </w:r>
      <w:r w:rsidRPr="002F5B98">
        <w:rPr>
          <w:rFonts w:ascii="Times New Roman" w:hAnsi="Times New Roman" w:cs="Times New Roman"/>
          <w:b/>
          <w:bCs/>
        </w:rPr>
        <w:t>Date:</w:t>
      </w:r>
      <w:r w:rsidRPr="002F5B98">
        <w:rPr>
          <w:rFonts w:ascii="Times New Roman" w:hAnsi="Times New Roman" w:cs="Times New Roman"/>
        </w:rPr>
        <w:t xml:space="preserve"> 4th July 2025</w:t>
      </w:r>
    </w:p>
    <w:p w14:paraId="00496B3B" w14:textId="58C95F18" w:rsidR="002F5B98" w:rsidRPr="002F5B98" w:rsidRDefault="002F5B98" w:rsidP="003E526B">
      <w:pPr>
        <w:spacing w:line="360" w:lineRule="auto"/>
        <w:jc w:val="both"/>
        <w:rPr>
          <w:rFonts w:ascii="Times New Roman" w:hAnsi="Times New Roman" w:cs="Times New Roman"/>
        </w:rPr>
      </w:pPr>
      <w:r w:rsidRPr="002F5B98">
        <w:rPr>
          <w:rFonts w:ascii="Times New Roman" w:hAnsi="Times New Roman" w:cs="Times New Roman"/>
          <w:b/>
          <w:bCs/>
        </w:rPr>
        <w:t>Venue:</w:t>
      </w:r>
      <w:r w:rsidRPr="002F5B98">
        <w:rPr>
          <w:rFonts w:ascii="Times New Roman" w:hAnsi="Times New Roman" w:cs="Times New Roman"/>
        </w:rPr>
        <w:t xml:space="preserve"> </w:t>
      </w:r>
      <w:r w:rsidR="008770D8" w:rsidRPr="005242B9">
        <w:rPr>
          <w:rFonts w:ascii="Times New Roman" w:hAnsi="Times New Roman" w:cs="Times New Roman"/>
        </w:rPr>
        <w:t>Botany Lab</w:t>
      </w:r>
    </w:p>
    <w:p w14:paraId="6739E048" w14:textId="4BAC624D" w:rsidR="002F5B98" w:rsidRPr="002F5B98" w:rsidRDefault="002F5B98" w:rsidP="003E526B">
      <w:pPr>
        <w:spacing w:line="360" w:lineRule="auto"/>
        <w:jc w:val="both"/>
        <w:rPr>
          <w:rFonts w:ascii="Times New Roman" w:hAnsi="Times New Roman" w:cs="Times New Roman"/>
        </w:rPr>
      </w:pPr>
      <w:r w:rsidRPr="002F5B98">
        <w:rPr>
          <w:rFonts w:ascii="Times New Roman" w:hAnsi="Times New Roman" w:cs="Times New Roman"/>
        </w:rPr>
        <w:t xml:space="preserve">The Department of Botany organized an </w:t>
      </w:r>
      <w:r w:rsidRPr="002F5B98">
        <w:rPr>
          <w:rFonts w:ascii="Times New Roman" w:hAnsi="Times New Roman" w:cs="Times New Roman"/>
          <w:b/>
          <w:bCs/>
        </w:rPr>
        <w:t>Idea Hackathon</w:t>
      </w:r>
      <w:r w:rsidRPr="002F5B98">
        <w:rPr>
          <w:rFonts w:ascii="Times New Roman" w:hAnsi="Times New Roman" w:cs="Times New Roman"/>
        </w:rPr>
        <w:t xml:space="preserve"> on </w:t>
      </w:r>
      <w:r w:rsidRPr="002F5B98">
        <w:rPr>
          <w:rFonts w:ascii="Times New Roman" w:hAnsi="Times New Roman" w:cs="Times New Roman"/>
          <w:b/>
          <w:bCs/>
        </w:rPr>
        <w:t>4th July 2025</w:t>
      </w:r>
      <w:r w:rsidRPr="002F5B98">
        <w:rPr>
          <w:rFonts w:ascii="Times New Roman" w:hAnsi="Times New Roman" w:cs="Times New Roman"/>
        </w:rPr>
        <w:t xml:space="preserve"> with the objective of encouraging innovation, creativity, and scientific temper among students. The event witnessed enthusiastic participation from undergraduate and postgraduate students, who presented novel and practical ideas that integrated biological concepts with modern technology and sustainability.</w:t>
      </w:r>
      <w:r w:rsidR="001A6ECD">
        <w:rPr>
          <w:rFonts w:ascii="Times New Roman" w:hAnsi="Times New Roman" w:cs="Times New Roman"/>
        </w:rPr>
        <w:t xml:space="preserve"> </w:t>
      </w:r>
      <w:r w:rsidRPr="002F5B98">
        <w:rPr>
          <w:rFonts w:ascii="Times New Roman" w:hAnsi="Times New Roman" w:cs="Times New Roman"/>
        </w:rPr>
        <w:t xml:space="preserve">The hackathon was inaugurated by the </w:t>
      </w:r>
      <w:r w:rsidR="007C4A89">
        <w:rPr>
          <w:rFonts w:ascii="Times New Roman" w:hAnsi="Times New Roman" w:cs="Times New Roman"/>
        </w:rPr>
        <w:t xml:space="preserve">Dr. Girija TP, </w:t>
      </w:r>
      <w:r w:rsidRPr="002F5B98">
        <w:rPr>
          <w:rFonts w:ascii="Times New Roman" w:hAnsi="Times New Roman" w:cs="Times New Roman"/>
        </w:rPr>
        <w:t>Head of the Department, who emphasized the importance of ideation in addressing environmental and societal challenges. A panel of faculty members evaluated the presentations based on originality, feasibility, impact, and clarity.</w:t>
      </w:r>
    </w:p>
    <w:p w14:paraId="6AD08628" w14:textId="77777777" w:rsidR="0095191E" w:rsidRPr="0095191E" w:rsidRDefault="0095191E" w:rsidP="003E526B">
      <w:pPr>
        <w:spacing w:line="360" w:lineRule="auto"/>
        <w:jc w:val="both"/>
        <w:rPr>
          <w:rFonts w:ascii="Times New Roman" w:hAnsi="Times New Roman" w:cs="Times New Roman"/>
        </w:rPr>
      </w:pPr>
      <w:r w:rsidRPr="0095191E">
        <w:rPr>
          <w:rFonts w:ascii="Times New Roman" w:hAnsi="Times New Roman" w:cs="Times New Roman"/>
        </w:rPr>
        <w:t>Three standout ideas were selected for detailed presentation:</w:t>
      </w:r>
    </w:p>
    <w:p w14:paraId="2237FCDE" w14:textId="77777777" w:rsidR="007C4A89" w:rsidRPr="007C4A89" w:rsidRDefault="0095191E" w:rsidP="003E526B">
      <w:pPr>
        <w:numPr>
          <w:ilvl w:val="0"/>
          <w:numId w:val="1"/>
        </w:numPr>
        <w:spacing w:line="360" w:lineRule="auto"/>
        <w:jc w:val="both"/>
        <w:rPr>
          <w:rFonts w:ascii="Times New Roman" w:hAnsi="Times New Roman" w:cs="Times New Roman"/>
        </w:rPr>
      </w:pPr>
      <w:r w:rsidRPr="0095191E">
        <w:rPr>
          <w:rFonts w:ascii="Times New Roman" w:hAnsi="Times New Roman" w:cs="Times New Roman"/>
          <w:b/>
          <w:bCs/>
        </w:rPr>
        <w:t>Terrarium Making: A Miniature Ecosystem Initiative</w:t>
      </w:r>
    </w:p>
    <w:p w14:paraId="5CB7A0AB" w14:textId="58EC9C1A" w:rsidR="0095191E" w:rsidRPr="0095191E" w:rsidRDefault="0095191E" w:rsidP="003E526B">
      <w:pPr>
        <w:spacing w:line="360" w:lineRule="auto"/>
        <w:ind w:left="720"/>
        <w:jc w:val="both"/>
        <w:rPr>
          <w:rFonts w:ascii="Times New Roman" w:hAnsi="Times New Roman" w:cs="Times New Roman"/>
        </w:rPr>
      </w:pPr>
      <w:r w:rsidRPr="0095191E">
        <w:rPr>
          <w:rFonts w:ascii="Times New Roman" w:hAnsi="Times New Roman" w:cs="Times New Roman"/>
        </w:rPr>
        <w:t>Students proposed terrarium making as a sustainable educational tool and decorative element. The idea involved creating self-sustaining plant systems in glass containers, which could serve as live models for teaching ecosystem dynamics and promoting green aesthetics in indoor spaces.</w:t>
      </w:r>
    </w:p>
    <w:p w14:paraId="50F84703" w14:textId="77777777" w:rsidR="007C4A89" w:rsidRPr="007C4A89" w:rsidRDefault="0095191E" w:rsidP="003E526B">
      <w:pPr>
        <w:numPr>
          <w:ilvl w:val="0"/>
          <w:numId w:val="1"/>
        </w:numPr>
        <w:spacing w:line="360" w:lineRule="auto"/>
        <w:jc w:val="both"/>
        <w:rPr>
          <w:rFonts w:ascii="Times New Roman" w:hAnsi="Times New Roman" w:cs="Times New Roman"/>
        </w:rPr>
      </w:pPr>
      <w:r w:rsidRPr="0095191E">
        <w:rPr>
          <w:rFonts w:ascii="Times New Roman" w:hAnsi="Times New Roman" w:cs="Times New Roman"/>
          <w:b/>
          <w:bCs/>
        </w:rPr>
        <w:t>AI-Powered Air Bot for Campus Surveillance</w:t>
      </w:r>
    </w:p>
    <w:p w14:paraId="0B9BAEF2" w14:textId="5FC9111C" w:rsidR="0095191E" w:rsidRPr="0095191E" w:rsidRDefault="0095191E" w:rsidP="003E526B">
      <w:pPr>
        <w:spacing w:line="360" w:lineRule="auto"/>
        <w:ind w:left="720"/>
        <w:jc w:val="both"/>
        <w:rPr>
          <w:rFonts w:ascii="Times New Roman" w:hAnsi="Times New Roman" w:cs="Times New Roman"/>
        </w:rPr>
      </w:pPr>
      <w:r w:rsidRPr="0095191E">
        <w:rPr>
          <w:rFonts w:ascii="Times New Roman" w:hAnsi="Times New Roman" w:cs="Times New Roman"/>
        </w:rPr>
        <w:t>A highly innovative idea presented was the development of an AI-powered air bot designed for campus surveillance. The drone-like device would be equipped with environmental sensors and cameras to monitor safety, pollution levels, and biodiversity in the campus premises. The interdisciplinary approach merged artificial intelligence, botany, and environmental science.</w:t>
      </w:r>
    </w:p>
    <w:p w14:paraId="6FE461E4" w14:textId="77777777" w:rsidR="003E526B" w:rsidRPr="003E526B" w:rsidRDefault="0095191E" w:rsidP="003E526B">
      <w:pPr>
        <w:numPr>
          <w:ilvl w:val="0"/>
          <w:numId w:val="1"/>
        </w:numPr>
        <w:spacing w:line="360" w:lineRule="auto"/>
        <w:jc w:val="both"/>
        <w:rPr>
          <w:rFonts w:ascii="Times New Roman" w:hAnsi="Times New Roman" w:cs="Times New Roman"/>
        </w:rPr>
      </w:pPr>
      <w:r w:rsidRPr="0095191E">
        <w:rPr>
          <w:rFonts w:ascii="Times New Roman" w:hAnsi="Times New Roman" w:cs="Times New Roman"/>
          <w:b/>
          <w:bCs/>
        </w:rPr>
        <w:t>Automatic Watering Machine with Water Sensor</w:t>
      </w:r>
    </w:p>
    <w:p w14:paraId="6E931FD3" w14:textId="278C6AE1" w:rsidR="0095191E" w:rsidRPr="0095191E" w:rsidRDefault="0095191E" w:rsidP="003E526B">
      <w:pPr>
        <w:spacing w:line="360" w:lineRule="auto"/>
        <w:ind w:left="720"/>
        <w:jc w:val="both"/>
        <w:rPr>
          <w:rFonts w:ascii="Times New Roman" w:hAnsi="Times New Roman" w:cs="Times New Roman"/>
        </w:rPr>
      </w:pPr>
      <w:r w:rsidRPr="0095191E">
        <w:rPr>
          <w:rFonts w:ascii="Times New Roman" w:hAnsi="Times New Roman" w:cs="Times New Roman"/>
        </w:rPr>
        <w:t>This idea focused on building a smart watering system for plants using moisture sensors. The device would detect soil moisture levels and automate watering based on the plant’s requirement, thereby conserving water and ensuring optimal plant health. It was appreciated for its relevance to both home gardens and institutional green spaces.</w:t>
      </w:r>
    </w:p>
    <w:p w14:paraId="1D38DE69" w14:textId="77777777" w:rsidR="0095191E" w:rsidRPr="0095191E" w:rsidRDefault="0095191E" w:rsidP="003E526B">
      <w:pPr>
        <w:spacing w:line="360" w:lineRule="auto"/>
        <w:jc w:val="both"/>
        <w:rPr>
          <w:rFonts w:ascii="Times New Roman" w:hAnsi="Times New Roman" w:cs="Times New Roman"/>
        </w:rPr>
      </w:pPr>
      <w:r w:rsidRPr="0095191E">
        <w:rPr>
          <w:rFonts w:ascii="Times New Roman" w:hAnsi="Times New Roman" w:cs="Times New Roman"/>
        </w:rPr>
        <w:t>The session concluded with an open discussion where other students shared feedback and suggestions to improve the ideas further. The department plans to provide mentorship and possible support for the implementation of the best ideas in upcoming academic projects.</w:t>
      </w:r>
    </w:p>
    <w:p w14:paraId="29DADBD1" w14:textId="5E33BE5A" w:rsidR="002D5065" w:rsidRDefault="004A0EAF" w:rsidP="001A6ECD">
      <w:pPr>
        <w:jc w:val="both"/>
        <w:rPr>
          <w:rFonts w:ascii="Times New Roman" w:hAnsi="Times New Roman" w:cs="Times New Roman"/>
        </w:rPr>
      </w:pPr>
      <w:r>
        <w:rPr>
          <w:rFonts w:ascii="Times New Roman" w:hAnsi="Times New Roman" w:cs="Times New Roman"/>
        </w:rPr>
        <w:t>Brochure and photographs were attached.</w:t>
      </w:r>
    </w:p>
    <w:p w14:paraId="748BFDC3" w14:textId="5B60F889" w:rsidR="004B108C" w:rsidRPr="004B108C" w:rsidRDefault="004B108C" w:rsidP="00102763">
      <w:pPr>
        <w:jc w:val="center"/>
        <w:rPr>
          <w:rFonts w:ascii="Times New Roman" w:hAnsi="Times New Roman" w:cs="Times New Roman"/>
        </w:rPr>
      </w:pPr>
      <w:r w:rsidRPr="004B108C">
        <w:rPr>
          <w:rFonts w:ascii="Times New Roman" w:hAnsi="Times New Roman" w:cs="Times New Roman"/>
        </w:rPr>
        <w:drawing>
          <wp:inline distT="0" distB="0" distL="0" distR="0" wp14:anchorId="122D7270" wp14:editId="1AB87D79">
            <wp:extent cx="4193557" cy="5924688"/>
            <wp:effectExtent l="0" t="0" r="0" b="0"/>
            <wp:docPr id="13494677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01172" cy="5935446"/>
                    </a:xfrm>
                    <a:prstGeom prst="rect">
                      <a:avLst/>
                    </a:prstGeom>
                    <a:noFill/>
                    <a:ln>
                      <a:noFill/>
                    </a:ln>
                  </pic:spPr>
                </pic:pic>
              </a:graphicData>
            </a:graphic>
          </wp:inline>
        </w:drawing>
      </w:r>
    </w:p>
    <w:p w14:paraId="1D85CE83" w14:textId="77777777" w:rsidR="004B108C" w:rsidRDefault="004B108C" w:rsidP="001A6ECD">
      <w:pPr>
        <w:jc w:val="both"/>
        <w:rPr>
          <w:rFonts w:ascii="Times New Roman" w:hAnsi="Times New Roman" w:cs="Times New Roman"/>
        </w:rPr>
      </w:pPr>
    </w:p>
    <w:p w14:paraId="6FB88CFF" w14:textId="77777777" w:rsidR="004B108C" w:rsidRDefault="004B108C" w:rsidP="001A6ECD">
      <w:pPr>
        <w:jc w:val="both"/>
        <w:rPr>
          <w:rFonts w:ascii="Times New Roman" w:hAnsi="Times New Roman" w:cs="Times New Roman"/>
        </w:rPr>
      </w:pPr>
    </w:p>
    <w:p w14:paraId="758807AB" w14:textId="1E0EA8C1" w:rsidR="00F5575C" w:rsidRPr="00F5575C" w:rsidRDefault="00B72269" w:rsidP="00102763">
      <w:pPr>
        <w:jc w:val="center"/>
      </w:pPr>
      <w:r w:rsidRPr="00B72269">
        <w:rPr>
          <w:rFonts w:ascii="Times New Roman" w:hAnsi="Times New Roman" w:cs="Times New Roman"/>
        </w:rPr>
        <w:drawing>
          <wp:inline distT="0" distB="0" distL="0" distR="0" wp14:anchorId="44172004" wp14:editId="55EC48B3">
            <wp:extent cx="2285404" cy="3047290"/>
            <wp:effectExtent l="0" t="0" r="635" b="1270"/>
            <wp:docPr id="14643961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93619" cy="3058243"/>
                    </a:xfrm>
                    <a:prstGeom prst="rect">
                      <a:avLst/>
                    </a:prstGeom>
                    <a:noFill/>
                    <a:ln>
                      <a:noFill/>
                    </a:ln>
                  </pic:spPr>
                </pic:pic>
              </a:graphicData>
            </a:graphic>
          </wp:inline>
        </w:drawing>
      </w:r>
      <w:r w:rsidR="00F27557" w:rsidRPr="00F27557">
        <w:rPr>
          <w:rFonts w:ascii="Times New Roman" w:hAnsi="Times New Roman" w:cs="Times New Roman"/>
        </w:rPr>
        <w:drawing>
          <wp:inline distT="0" distB="0" distL="0" distR="0" wp14:anchorId="0200160A" wp14:editId="346FA391">
            <wp:extent cx="2275848" cy="3034549"/>
            <wp:effectExtent l="0" t="0" r="0" b="0"/>
            <wp:docPr id="12151368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5451" cy="3060686"/>
                    </a:xfrm>
                    <a:prstGeom prst="rect">
                      <a:avLst/>
                    </a:prstGeom>
                    <a:noFill/>
                    <a:ln>
                      <a:noFill/>
                    </a:ln>
                  </pic:spPr>
                </pic:pic>
              </a:graphicData>
            </a:graphic>
          </wp:inline>
        </w:drawing>
      </w:r>
      <w:r w:rsidR="00435251" w:rsidRPr="00435251">
        <w:drawing>
          <wp:inline distT="0" distB="0" distL="0" distR="0" wp14:anchorId="7B05F409" wp14:editId="6B6BB1C2">
            <wp:extent cx="2318235" cy="3091065"/>
            <wp:effectExtent l="0" t="0" r="6350" b="0"/>
            <wp:docPr id="2413686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0952" cy="3134689"/>
                    </a:xfrm>
                    <a:prstGeom prst="rect">
                      <a:avLst/>
                    </a:prstGeom>
                    <a:noFill/>
                    <a:ln>
                      <a:noFill/>
                    </a:ln>
                  </pic:spPr>
                </pic:pic>
              </a:graphicData>
            </a:graphic>
          </wp:inline>
        </w:drawing>
      </w:r>
      <w:r w:rsidR="00F5575C" w:rsidRPr="00F5575C">
        <w:drawing>
          <wp:inline distT="0" distB="0" distL="0" distR="0" wp14:anchorId="3AD0C0FA" wp14:editId="336CAE69">
            <wp:extent cx="2327366" cy="3103239"/>
            <wp:effectExtent l="0" t="0" r="0" b="2540"/>
            <wp:docPr id="18742055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4517" cy="3139441"/>
                    </a:xfrm>
                    <a:prstGeom prst="rect">
                      <a:avLst/>
                    </a:prstGeom>
                    <a:noFill/>
                    <a:ln>
                      <a:noFill/>
                    </a:ln>
                  </pic:spPr>
                </pic:pic>
              </a:graphicData>
            </a:graphic>
          </wp:inline>
        </w:drawing>
      </w:r>
    </w:p>
    <w:p w14:paraId="04D814AE" w14:textId="75963BCF" w:rsidR="00102763" w:rsidRPr="00102763" w:rsidRDefault="00102763" w:rsidP="00102763">
      <w:pPr>
        <w:jc w:val="center"/>
        <w:rPr>
          <w:rFonts w:ascii="Times New Roman" w:hAnsi="Times New Roman" w:cs="Times New Roman"/>
        </w:rPr>
      </w:pPr>
      <w:r w:rsidRPr="00102763">
        <w:rPr>
          <w:rFonts w:ascii="Times New Roman" w:hAnsi="Times New Roman" w:cs="Times New Roman"/>
        </w:rPr>
        <w:drawing>
          <wp:inline distT="0" distB="0" distL="0" distR="0" wp14:anchorId="0E704A1E" wp14:editId="0612CFBF">
            <wp:extent cx="2926967" cy="2195387"/>
            <wp:effectExtent l="0" t="0" r="6985" b="0"/>
            <wp:docPr id="4919997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6942" cy="2202869"/>
                    </a:xfrm>
                    <a:prstGeom prst="rect">
                      <a:avLst/>
                    </a:prstGeom>
                    <a:noFill/>
                    <a:ln>
                      <a:noFill/>
                    </a:ln>
                  </pic:spPr>
                </pic:pic>
              </a:graphicData>
            </a:graphic>
          </wp:inline>
        </w:drawing>
      </w:r>
    </w:p>
    <w:sectPr w:rsidR="00102763" w:rsidRPr="001027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85627"/>
    <w:multiLevelType w:val="multilevel"/>
    <w:tmpl w:val="C2DE4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4183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65"/>
    <w:rsid w:val="00102763"/>
    <w:rsid w:val="001A6ECD"/>
    <w:rsid w:val="002D5065"/>
    <w:rsid w:val="002F5B98"/>
    <w:rsid w:val="003E526B"/>
    <w:rsid w:val="00435251"/>
    <w:rsid w:val="004A0EAF"/>
    <w:rsid w:val="004B108C"/>
    <w:rsid w:val="005242B9"/>
    <w:rsid w:val="0073667E"/>
    <w:rsid w:val="007C4A89"/>
    <w:rsid w:val="008770D8"/>
    <w:rsid w:val="0095191E"/>
    <w:rsid w:val="00B72269"/>
    <w:rsid w:val="00B955B7"/>
    <w:rsid w:val="00F27557"/>
    <w:rsid w:val="00F557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2B58E"/>
  <w15:chartTrackingRefBased/>
  <w15:docId w15:val="{DDB1533E-FE21-4640-BDA9-07939E61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0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50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50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50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50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50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0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0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0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0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50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50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50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50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5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065"/>
    <w:rPr>
      <w:rFonts w:eastAsiaTheme="majorEastAsia" w:cstheme="majorBidi"/>
      <w:color w:val="272727" w:themeColor="text1" w:themeTint="D8"/>
    </w:rPr>
  </w:style>
  <w:style w:type="paragraph" w:styleId="Title">
    <w:name w:val="Title"/>
    <w:basedOn w:val="Normal"/>
    <w:next w:val="Normal"/>
    <w:link w:val="TitleChar"/>
    <w:uiPriority w:val="10"/>
    <w:qFormat/>
    <w:rsid w:val="002D5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0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065"/>
    <w:pPr>
      <w:spacing w:before="160"/>
      <w:jc w:val="center"/>
    </w:pPr>
    <w:rPr>
      <w:i/>
      <w:iCs/>
      <w:color w:val="404040" w:themeColor="text1" w:themeTint="BF"/>
    </w:rPr>
  </w:style>
  <w:style w:type="character" w:customStyle="1" w:styleId="QuoteChar">
    <w:name w:val="Quote Char"/>
    <w:basedOn w:val="DefaultParagraphFont"/>
    <w:link w:val="Quote"/>
    <w:uiPriority w:val="29"/>
    <w:rsid w:val="002D5065"/>
    <w:rPr>
      <w:i/>
      <w:iCs/>
      <w:color w:val="404040" w:themeColor="text1" w:themeTint="BF"/>
    </w:rPr>
  </w:style>
  <w:style w:type="paragraph" w:styleId="ListParagraph">
    <w:name w:val="List Paragraph"/>
    <w:basedOn w:val="Normal"/>
    <w:uiPriority w:val="34"/>
    <w:qFormat/>
    <w:rsid w:val="002D5065"/>
    <w:pPr>
      <w:ind w:left="720"/>
      <w:contextualSpacing/>
    </w:pPr>
  </w:style>
  <w:style w:type="character" w:styleId="IntenseEmphasis">
    <w:name w:val="Intense Emphasis"/>
    <w:basedOn w:val="DefaultParagraphFont"/>
    <w:uiPriority w:val="21"/>
    <w:qFormat/>
    <w:rsid w:val="002D5065"/>
    <w:rPr>
      <w:i/>
      <w:iCs/>
      <w:color w:val="2F5496" w:themeColor="accent1" w:themeShade="BF"/>
    </w:rPr>
  </w:style>
  <w:style w:type="paragraph" w:styleId="IntenseQuote">
    <w:name w:val="Intense Quote"/>
    <w:basedOn w:val="Normal"/>
    <w:next w:val="Normal"/>
    <w:link w:val="IntenseQuoteChar"/>
    <w:uiPriority w:val="30"/>
    <w:qFormat/>
    <w:rsid w:val="002D50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5065"/>
    <w:rPr>
      <w:i/>
      <w:iCs/>
      <w:color w:val="2F5496" w:themeColor="accent1" w:themeShade="BF"/>
    </w:rPr>
  </w:style>
  <w:style w:type="character" w:styleId="IntenseReference">
    <w:name w:val="Intense Reference"/>
    <w:basedOn w:val="DefaultParagraphFont"/>
    <w:uiPriority w:val="32"/>
    <w:qFormat/>
    <w:rsid w:val="002D5065"/>
    <w:rPr>
      <w:b/>
      <w:bCs/>
      <w:smallCaps/>
      <w:color w:val="2F5496" w:themeColor="accent1" w:themeShade="BF"/>
      <w:spacing w:val="5"/>
    </w:rPr>
  </w:style>
  <w:style w:type="paragraph" w:styleId="NormalWeb">
    <w:name w:val="Normal (Web)"/>
    <w:basedOn w:val="Normal"/>
    <w:uiPriority w:val="99"/>
    <w:semiHidden/>
    <w:unhideWhenUsed/>
    <w:rsid w:val="0043525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96112">
      <w:bodyDiv w:val="1"/>
      <w:marLeft w:val="0"/>
      <w:marRight w:val="0"/>
      <w:marTop w:val="0"/>
      <w:marBottom w:val="0"/>
      <w:divBdr>
        <w:top w:val="none" w:sz="0" w:space="0" w:color="auto"/>
        <w:left w:val="none" w:sz="0" w:space="0" w:color="auto"/>
        <w:bottom w:val="none" w:sz="0" w:space="0" w:color="auto"/>
        <w:right w:val="none" w:sz="0" w:space="0" w:color="auto"/>
      </w:divBdr>
    </w:div>
    <w:div w:id="220290009">
      <w:bodyDiv w:val="1"/>
      <w:marLeft w:val="0"/>
      <w:marRight w:val="0"/>
      <w:marTop w:val="0"/>
      <w:marBottom w:val="0"/>
      <w:divBdr>
        <w:top w:val="none" w:sz="0" w:space="0" w:color="auto"/>
        <w:left w:val="none" w:sz="0" w:space="0" w:color="auto"/>
        <w:bottom w:val="none" w:sz="0" w:space="0" w:color="auto"/>
        <w:right w:val="none" w:sz="0" w:space="0" w:color="auto"/>
      </w:divBdr>
    </w:div>
    <w:div w:id="477108656">
      <w:bodyDiv w:val="1"/>
      <w:marLeft w:val="0"/>
      <w:marRight w:val="0"/>
      <w:marTop w:val="0"/>
      <w:marBottom w:val="0"/>
      <w:divBdr>
        <w:top w:val="none" w:sz="0" w:space="0" w:color="auto"/>
        <w:left w:val="none" w:sz="0" w:space="0" w:color="auto"/>
        <w:bottom w:val="none" w:sz="0" w:space="0" w:color="auto"/>
        <w:right w:val="none" w:sz="0" w:space="0" w:color="auto"/>
      </w:divBdr>
    </w:div>
    <w:div w:id="534736251">
      <w:bodyDiv w:val="1"/>
      <w:marLeft w:val="0"/>
      <w:marRight w:val="0"/>
      <w:marTop w:val="0"/>
      <w:marBottom w:val="0"/>
      <w:divBdr>
        <w:top w:val="none" w:sz="0" w:space="0" w:color="auto"/>
        <w:left w:val="none" w:sz="0" w:space="0" w:color="auto"/>
        <w:bottom w:val="none" w:sz="0" w:space="0" w:color="auto"/>
        <w:right w:val="none" w:sz="0" w:space="0" w:color="auto"/>
      </w:divBdr>
    </w:div>
    <w:div w:id="548614596">
      <w:bodyDiv w:val="1"/>
      <w:marLeft w:val="0"/>
      <w:marRight w:val="0"/>
      <w:marTop w:val="0"/>
      <w:marBottom w:val="0"/>
      <w:divBdr>
        <w:top w:val="none" w:sz="0" w:space="0" w:color="auto"/>
        <w:left w:val="none" w:sz="0" w:space="0" w:color="auto"/>
        <w:bottom w:val="none" w:sz="0" w:space="0" w:color="auto"/>
        <w:right w:val="none" w:sz="0" w:space="0" w:color="auto"/>
      </w:divBdr>
    </w:div>
    <w:div w:id="684135464">
      <w:bodyDiv w:val="1"/>
      <w:marLeft w:val="0"/>
      <w:marRight w:val="0"/>
      <w:marTop w:val="0"/>
      <w:marBottom w:val="0"/>
      <w:divBdr>
        <w:top w:val="none" w:sz="0" w:space="0" w:color="auto"/>
        <w:left w:val="none" w:sz="0" w:space="0" w:color="auto"/>
        <w:bottom w:val="none" w:sz="0" w:space="0" w:color="auto"/>
        <w:right w:val="none" w:sz="0" w:space="0" w:color="auto"/>
      </w:divBdr>
    </w:div>
    <w:div w:id="692147074">
      <w:bodyDiv w:val="1"/>
      <w:marLeft w:val="0"/>
      <w:marRight w:val="0"/>
      <w:marTop w:val="0"/>
      <w:marBottom w:val="0"/>
      <w:divBdr>
        <w:top w:val="none" w:sz="0" w:space="0" w:color="auto"/>
        <w:left w:val="none" w:sz="0" w:space="0" w:color="auto"/>
        <w:bottom w:val="none" w:sz="0" w:space="0" w:color="auto"/>
        <w:right w:val="none" w:sz="0" w:space="0" w:color="auto"/>
      </w:divBdr>
    </w:div>
    <w:div w:id="799113186">
      <w:bodyDiv w:val="1"/>
      <w:marLeft w:val="0"/>
      <w:marRight w:val="0"/>
      <w:marTop w:val="0"/>
      <w:marBottom w:val="0"/>
      <w:divBdr>
        <w:top w:val="none" w:sz="0" w:space="0" w:color="auto"/>
        <w:left w:val="none" w:sz="0" w:space="0" w:color="auto"/>
        <w:bottom w:val="none" w:sz="0" w:space="0" w:color="auto"/>
        <w:right w:val="none" w:sz="0" w:space="0" w:color="auto"/>
      </w:divBdr>
    </w:div>
    <w:div w:id="879590694">
      <w:bodyDiv w:val="1"/>
      <w:marLeft w:val="0"/>
      <w:marRight w:val="0"/>
      <w:marTop w:val="0"/>
      <w:marBottom w:val="0"/>
      <w:divBdr>
        <w:top w:val="none" w:sz="0" w:space="0" w:color="auto"/>
        <w:left w:val="none" w:sz="0" w:space="0" w:color="auto"/>
        <w:bottom w:val="none" w:sz="0" w:space="0" w:color="auto"/>
        <w:right w:val="none" w:sz="0" w:space="0" w:color="auto"/>
      </w:divBdr>
    </w:div>
    <w:div w:id="887952744">
      <w:bodyDiv w:val="1"/>
      <w:marLeft w:val="0"/>
      <w:marRight w:val="0"/>
      <w:marTop w:val="0"/>
      <w:marBottom w:val="0"/>
      <w:divBdr>
        <w:top w:val="none" w:sz="0" w:space="0" w:color="auto"/>
        <w:left w:val="none" w:sz="0" w:space="0" w:color="auto"/>
        <w:bottom w:val="none" w:sz="0" w:space="0" w:color="auto"/>
        <w:right w:val="none" w:sz="0" w:space="0" w:color="auto"/>
      </w:divBdr>
    </w:div>
    <w:div w:id="993266902">
      <w:bodyDiv w:val="1"/>
      <w:marLeft w:val="0"/>
      <w:marRight w:val="0"/>
      <w:marTop w:val="0"/>
      <w:marBottom w:val="0"/>
      <w:divBdr>
        <w:top w:val="none" w:sz="0" w:space="0" w:color="auto"/>
        <w:left w:val="none" w:sz="0" w:space="0" w:color="auto"/>
        <w:bottom w:val="none" w:sz="0" w:space="0" w:color="auto"/>
        <w:right w:val="none" w:sz="0" w:space="0" w:color="auto"/>
      </w:divBdr>
    </w:div>
    <w:div w:id="1315599238">
      <w:bodyDiv w:val="1"/>
      <w:marLeft w:val="0"/>
      <w:marRight w:val="0"/>
      <w:marTop w:val="0"/>
      <w:marBottom w:val="0"/>
      <w:divBdr>
        <w:top w:val="none" w:sz="0" w:space="0" w:color="auto"/>
        <w:left w:val="none" w:sz="0" w:space="0" w:color="auto"/>
        <w:bottom w:val="none" w:sz="0" w:space="0" w:color="auto"/>
        <w:right w:val="none" w:sz="0" w:space="0" w:color="auto"/>
      </w:divBdr>
    </w:div>
    <w:div w:id="1581983329">
      <w:bodyDiv w:val="1"/>
      <w:marLeft w:val="0"/>
      <w:marRight w:val="0"/>
      <w:marTop w:val="0"/>
      <w:marBottom w:val="0"/>
      <w:divBdr>
        <w:top w:val="none" w:sz="0" w:space="0" w:color="auto"/>
        <w:left w:val="none" w:sz="0" w:space="0" w:color="auto"/>
        <w:bottom w:val="none" w:sz="0" w:space="0" w:color="auto"/>
        <w:right w:val="none" w:sz="0" w:space="0" w:color="auto"/>
      </w:divBdr>
    </w:div>
    <w:div w:id="1694767787">
      <w:bodyDiv w:val="1"/>
      <w:marLeft w:val="0"/>
      <w:marRight w:val="0"/>
      <w:marTop w:val="0"/>
      <w:marBottom w:val="0"/>
      <w:divBdr>
        <w:top w:val="none" w:sz="0" w:space="0" w:color="auto"/>
        <w:left w:val="none" w:sz="0" w:space="0" w:color="auto"/>
        <w:bottom w:val="none" w:sz="0" w:space="0" w:color="auto"/>
        <w:right w:val="none" w:sz="0" w:space="0" w:color="auto"/>
      </w:divBdr>
    </w:div>
    <w:div w:id="1843666207">
      <w:bodyDiv w:val="1"/>
      <w:marLeft w:val="0"/>
      <w:marRight w:val="0"/>
      <w:marTop w:val="0"/>
      <w:marBottom w:val="0"/>
      <w:divBdr>
        <w:top w:val="none" w:sz="0" w:space="0" w:color="auto"/>
        <w:left w:val="none" w:sz="0" w:space="0" w:color="auto"/>
        <w:bottom w:val="none" w:sz="0" w:space="0" w:color="auto"/>
        <w:right w:val="none" w:sz="0" w:space="0" w:color="auto"/>
      </w:divBdr>
    </w:div>
    <w:div w:id="202755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Jisha KC</dc:creator>
  <cp:keywords/>
  <dc:description/>
  <cp:lastModifiedBy>Jisha KC</cp:lastModifiedBy>
  <cp:revision>16</cp:revision>
  <dcterms:created xsi:type="dcterms:W3CDTF">2025-07-04T09:13:00Z</dcterms:created>
  <dcterms:modified xsi:type="dcterms:W3CDTF">2025-07-04T10:03:00Z</dcterms:modified>
</cp:coreProperties>
</file>