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D9D0FE" w14:textId="28882F72" w:rsidR="002718C9" w:rsidRDefault="002718C9" w:rsidP="00085447">
      <w:pPr>
        <w:pStyle w:val="NormalWeb"/>
        <w:spacing w:line="360" w:lineRule="auto"/>
        <w:jc w:val="center"/>
      </w:pPr>
      <w:r>
        <w:rPr>
          <w:rStyle w:val="Strong"/>
          <w:rFonts w:eastAsiaTheme="majorEastAsia"/>
        </w:rPr>
        <w:t>REPORT ON INTERNATIONAL YOGA DAY OBSERVANCE</w:t>
      </w:r>
      <w:r>
        <w:br/>
      </w:r>
      <w:r>
        <w:rPr>
          <w:rStyle w:val="Strong"/>
          <w:rFonts w:eastAsiaTheme="majorEastAsia"/>
        </w:rPr>
        <w:t>Organized by: Department of Economics &amp; Physical Education</w:t>
      </w:r>
      <w:r>
        <w:br/>
      </w:r>
      <w:r>
        <w:rPr>
          <w:rStyle w:val="Strong"/>
          <w:rFonts w:eastAsiaTheme="majorEastAsia"/>
        </w:rPr>
        <w:t>MES Asmabi College</w:t>
      </w:r>
      <w:r>
        <w:br/>
      </w:r>
      <w:r>
        <w:rPr>
          <w:rStyle w:val="Strong"/>
          <w:rFonts w:eastAsiaTheme="majorEastAsia"/>
        </w:rPr>
        <w:t>Date:</w:t>
      </w:r>
      <w:r>
        <w:t xml:space="preserve"> 20th June 2025</w:t>
      </w:r>
      <w:r>
        <w:br/>
      </w:r>
      <w:r>
        <w:rPr>
          <w:rStyle w:val="Strong"/>
          <w:rFonts w:eastAsiaTheme="majorEastAsia"/>
        </w:rPr>
        <w:t>Venue:</w:t>
      </w:r>
      <w:r>
        <w:t xml:space="preserve"> MS Block</w:t>
      </w:r>
    </w:p>
    <w:p w14:paraId="3433A619" w14:textId="11011B7D" w:rsidR="002718C9" w:rsidRDefault="002718C9" w:rsidP="002718C9">
      <w:pPr>
        <w:pStyle w:val="NormalWeb"/>
        <w:spacing w:line="360" w:lineRule="auto"/>
        <w:jc w:val="both"/>
        <w:rPr>
          <w:rStyle w:val="Emphasis"/>
          <w:rFonts w:eastAsiaTheme="majorEastAsia"/>
        </w:rPr>
      </w:pPr>
      <w:r>
        <w:t xml:space="preserve">As part of promoting health and well-being among students and staff, the Department of Economics and the Department of Physical Education, MES Asmabi College, jointly organized the </w:t>
      </w:r>
      <w:r>
        <w:rPr>
          <w:rStyle w:val="Strong"/>
          <w:rFonts w:eastAsiaTheme="majorEastAsia"/>
        </w:rPr>
        <w:t>Observance of International Yoga Day</w:t>
      </w:r>
      <w:r>
        <w:t xml:space="preserve"> on </w:t>
      </w:r>
      <w:r>
        <w:rPr>
          <w:rStyle w:val="Strong"/>
          <w:rFonts w:eastAsiaTheme="majorEastAsia"/>
        </w:rPr>
        <w:t>June 20, 2025</w:t>
      </w:r>
      <w:r>
        <w:t xml:space="preserve">, in the </w:t>
      </w:r>
      <w:r>
        <w:rPr>
          <w:rStyle w:val="Strong"/>
          <w:rFonts w:eastAsiaTheme="majorEastAsia"/>
        </w:rPr>
        <w:t>MS Block</w:t>
      </w:r>
      <w:r>
        <w:t xml:space="preserve">. The theme for the event was </w:t>
      </w:r>
      <w:r>
        <w:rPr>
          <w:rStyle w:val="Emphasis"/>
          <w:rFonts w:eastAsiaTheme="majorEastAsia"/>
        </w:rPr>
        <w:t>"Celebrating Health and Wellness."</w:t>
      </w:r>
    </w:p>
    <w:p w14:paraId="0AF7D730" w14:textId="2FCD606B" w:rsidR="002718C9" w:rsidRDefault="002718C9" w:rsidP="002718C9">
      <w:pPr>
        <w:pStyle w:val="NormalWeb"/>
        <w:spacing w:line="360" w:lineRule="auto"/>
        <w:jc w:val="center"/>
      </w:pPr>
      <w:r>
        <w:rPr>
          <w:noProof/>
        </w:rPr>
        <w:drawing>
          <wp:inline distT="0" distB="0" distL="0" distR="0" wp14:anchorId="74F8B585" wp14:editId="30A26C7A">
            <wp:extent cx="3162116" cy="4199282"/>
            <wp:effectExtent l="0" t="0" r="635" b="0"/>
            <wp:docPr id="1350904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90408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8588" cy="422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7D071" w14:textId="77777777" w:rsidR="002718C9" w:rsidRDefault="002718C9" w:rsidP="002718C9">
      <w:pPr>
        <w:pStyle w:val="NormalWeb"/>
        <w:spacing w:line="360" w:lineRule="auto"/>
        <w:jc w:val="both"/>
      </w:pPr>
      <w:r>
        <w:t>The program aimed to spread awareness about the importance of yoga in daily life and to motivate the college community to embrace a healthy lifestyle through the practice of yoga. The session began with a brief welcome and address, emphasizing the physical, mental, and spiritual benefits of yoga.</w:t>
      </w:r>
    </w:p>
    <w:p w14:paraId="5B846434" w14:textId="77777777" w:rsidR="002718C9" w:rsidRDefault="002718C9" w:rsidP="002718C9">
      <w:pPr>
        <w:pStyle w:val="NormalWeb"/>
        <w:spacing w:line="360" w:lineRule="auto"/>
        <w:jc w:val="both"/>
      </w:pPr>
      <w:r>
        <w:t xml:space="preserve">The event witnessed active participation from students and faculty members. Under the guidance of experienced yoga trainers, participants engaged in a series of yoga postures </w:t>
      </w:r>
      <w:r>
        <w:lastRenderedPageBreak/>
        <w:t>(asanas), breathing exercises (pranayama), and meditation. The trainers explained the health benefits of each posture, making the session both informative and rejuvenating.</w:t>
      </w:r>
    </w:p>
    <w:p w14:paraId="211D8669" w14:textId="35DF4723" w:rsidR="00085447" w:rsidRDefault="00085447" w:rsidP="00085447">
      <w:pPr>
        <w:pStyle w:val="NormalWeb"/>
        <w:spacing w:line="360" w:lineRule="auto"/>
        <w:jc w:val="center"/>
      </w:pPr>
      <w:r>
        <w:rPr>
          <w:noProof/>
        </w:rPr>
        <w:drawing>
          <wp:inline distT="0" distB="0" distL="0" distR="0" wp14:anchorId="51B8E25B" wp14:editId="737FC463">
            <wp:extent cx="4277360" cy="4277360"/>
            <wp:effectExtent l="0" t="0" r="8890" b="8890"/>
            <wp:docPr id="369800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80088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736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500FA" w14:textId="77777777" w:rsidR="002718C9" w:rsidRDefault="002718C9" w:rsidP="002718C9">
      <w:pPr>
        <w:pStyle w:val="NormalWeb"/>
        <w:spacing w:line="360" w:lineRule="auto"/>
        <w:jc w:val="both"/>
      </w:pPr>
      <w:r>
        <w:t>The program was organized under the leadership of:</w:t>
      </w:r>
    </w:p>
    <w:p w14:paraId="38032161" w14:textId="77777777" w:rsidR="002718C9" w:rsidRDefault="002718C9" w:rsidP="002718C9">
      <w:pPr>
        <w:pStyle w:val="NormalWeb"/>
        <w:numPr>
          <w:ilvl w:val="0"/>
          <w:numId w:val="1"/>
        </w:numPr>
        <w:spacing w:line="360" w:lineRule="auto"/>
        <w:jc w:val="both"/>
      </w:pPr>
      <w:r>
        <w:rPr>
          <w:rStyle w:val="Strong"/>
          <w:rFonts w:eastAsiaTheme="majorEastAsia"/>
        </w:rPr>
        <w:t>Dr. Reena Mohamed</w:t>
      </w:r>
      <w:r>
        <w:t xml:space="preserve"> – Principal</w:t>
      </w:r>
    </w:p>
    <w:p w14:paraId="307D93DA" w14:textId="29261269" w:rsidR="002718C9" w:rsidRDefault="002718C9" w:rsidP="002718C9">
      <w:pPr>
        <w:pStyle w:val="NormalWeb"/>
        <w:numPr>
          <w:ilvl w:val="0"/>
          <w:numId w:val="1"/>
        </w:numPr>
        <w:spacing w:line="360" w:lineRule="auto"/>
        <w:jc w:val="both"/>
      </w:pPr>
      <w:proofErr w:type="spellStart"/>
      <w:proofErr w:type="gramStart"/>
      <w:r>
        <w:rPr>
          <w:rStyle w:val="Strong"/>
          <w:rFonts w:eastAsiaTheme="majorEastAsia"/>
        </w:rPr>
        <w:t>Dr</w:t>
      </w:r>
      <w:r w:rsidRPr="002718C9">
        <w:t>.</w:t>
      </w:r>
      <w:r w:rsidRPr="002718C9">
        <w:rPr>
          <w:b/>
          <w:bCs/>
        </w:rPr>
        <w:t>Dhanya.K</w:t>
      </w:r>
      <w:proofErr w:type="spellEnd"/>
      <w:proofErr w:type="gramEnd"/>
      <w:r>
        <w:t xml:space="preserve"> -</w:t>
      </w:r>
      <w:proofErr w:type="spellStart"/>
      <w:r>
        <w:t>HoD</w:t>
      </w:r>
      <w:proofErr w:type="spellEnd"/>
      <w:r>
        <w:t xml:space="preserve"> Economics</w:t>
      </w:r>
    </w:p>
    <w:p w14:paraId="6B2466AB" w14:textId="77777777" w:rsidR="002718C9" w:rsidRDefault="002718C9" w:rsidP="002718C9">
      <w:pPr>
        <w:pStyle w:val="NormalWeb"/>
        <w:numPr>
          <w:ilvl w:val="0"/>
          <w:numId w:val="1"/>
        </w:numPr>
        <w:spacing w:line="360" w:lineRule="auto"/>
        <w:jc w:val="both"/>
      </w:pPr>
      <w:r>
        <w:rPr>
          <w:rStyle w:val="Strong"/>
          <w:rFonts w:eastAsiaTheme="majorEastAsia"/>
        </w:rPr>
        <w:t xml:space="preserve">Capt. M.B. </w:t>
      </w:r>
      <w:proofErr w:type="spellStart"/>
      <w:r>
        <w:rPr>
          <w:rStyle w:val="Strong"/>
          <w:rFonts w:eastAsiaTheme="majorEastAsia"/>
        </w:rPr>
        <w:t>Bindhil</w:t>
      </w:r>
      <w:proofErr w:type="spellEnd"/>
      <w:r>
        <w:t xml:space="preserve"> – </w:t>
      </w:r>
      <w:proofErr w:type="spellStart"/>
      <w:r>
        <w:t>HoD</w:t>
      </w:r>
      <w:proofErr w:type="spellEnd"/>
      <w:r>
        <w:t>, Physical Education</w:t>
      </w:r>
    </w:p>
    <w:p w14:paraId="6E83B105" w14:textId="77777777" w:rsidR="002718C9" w:rsidRDefault="002718C9" w:rsidP="002718C9">
      <w:pPr>
        <w:pStyle w:val="NormalWeb"/>
        <w:numPr>
          <w:ilvl w:val="0"/>
          <w:numId w:val="1"/>
        </w:numPr>
        <w:spacing w:line="360" w:lineRule="auto"/>
        <w:jc w:val="both"/>
      </w:pPr>
      <w:r>
        <w:rPr>
          <w:rStyle w:val="Strong"/>
          <w:rFonts w:eastAsiaTheme="majorEastAsia"/>
        </w:rPr>
        <w:t>Shanil Kumar A.</w:t>
      </w:r>
      <w:r>
        <w:t xml:space="preserve"> – PGM Coordinator</w:t>
      </w:r>
    </w:p>
    <w:p w14:paraId="03C2770E" w14:textId="77777777" w:rsidR="002718C9" w:rsidRDefault="002718C9" w:rsidP="002718C9">
      <w:pPr>
        <w:pStyle w:val="NormalWeb"/>
        <w:spacing w:line="360" w:lineRule="auto"/>
        <w:jc w:val="both"/>
      </w:pPr>
      <w:r>
        <w:t>Their collective efforts and coordination ensured the smooth and successful conduct of the event. The participants expressed enthusiasm and appreciation, noting the calming and energizing effect of the session.</w:t>
      </w:r>
    </w:p>
    <w:p w14:paraId="565E0C48" w14:textId="77777777" w:rsidR="002718C9" w:rsidRDefault="002718C9" w:rsidP="002718C9">
      <w:pPr>
        <w:pStyle w:val="NormalWeb"/>
        <w:spacing w:line="360" w:lineRule="auto"/>
        <w:jc w:val="both"/>
      </w:pPr>
      <w:r>
        <w:t>The observance of International Yoga Day thus served as a reminder of the timeless relevance of yoga and reinforced the college’s commitment to holistic education and wellness.</w:t>
      </w:r>
    </w:p>
    <w:p w14:paraId="01B6CE1F" w14:textId="77777777" w:rsidR="00992398" w:rsidRDefault="00992398"/>
    <w:sectPr w:rsidR="009923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E37ACF"/>
    <w:multiLevelType w:val="multilevel"/>
    <w:tmpl w:val="37E49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22438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8C9"/>
    <w:rsid w:val="00085447"/>
    <w:rsid w:val="002718C9"/>
    <w:rsid w:val="00756C5F"/>
    <w:rsid w:val="00992398"/>
    <w:rsid w:val="00AC31D0"/>
    <w:rsid w:val="00CF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2340C2"/>
  <w15:chartTrackingRefBased/>
  <w15:docId w15:val="{D687C910-C3E8-40E8-A979-2237A4025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18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18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18C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18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18C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18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18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18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18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18C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18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18C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18C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18C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18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18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18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18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18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18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18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18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18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18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18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18C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18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18C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18C9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71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character" w:styleId="Strong">
    <w:name w:val="Strong"/>
    <w:basedOn w:val="DefaultParagraphFont"/>
    <w:uiPriority w:val="22"/>
    <w:qFormat/>
    <w:rsid w:val="002718C9"/>
    <w:rPr>
      <w:b/>
      <w:bCs/>
    </w:rPr>
  </w:style>
  <w:style w:type="character" w:styleId="Emphasis">
    <w:name w:val="Emphasis"/>
    <w:basedOn w:val="DefaultParagraphFont"/>
    <w:uiPriority w:val="20"/>
    <w:qFormat/>
    <w:rsid w:val="002718C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27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Dhanya K</dc:creator>
  <cp:keywords/>
  <dc:description/>
  <cp:lastModifiedBy>Dhanya K</cp:lastModifiedBy>
  <cp:revision>1</cp:revision>
  <dcterms:created xsi:type="dcterms:W3CDTF">2025-06-20T07:00:00Z</dcterms:created>
  <dcterms:modified xsi:type="dcterms:W3CDTF">2025-06-20T07:35:00Z</dcterms:modified>
</cp:coreProperties>
</file>