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4EB73" w14:textId="79B01662" w:rsidR="00571D55" w:rsidRDefault="00571D55" w:rsidP="00177324">
      <w:pPr>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MES ASMABI COLLEGE, P.VEMBALLURA</w:t>
      </w:r>
    </w:p>
    <w:p w14:paraId="5D54669B" w14:textId="0EDE1AA0" w:rsidR="00571D55" w:rsidRDefault="00571D55" w:rsidP="00177324">
      <w:pPr>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DEPARTMENT OF ECONOMICS</w:t>
      </w:r>
    </w:p>
    <w:p w14:paraId="35092F7C" w14:textId="5CF3568A" w:rsidR="004853AE" w:rsidRDefault="004853AE" w:rsidP="00177324">
      <w:pPr>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WORLD FOOD SAFETY DAY-JUNE 7</w:t>
      </w:r>
    </w:p>
    <w:p w14:paraId="646D28C2" w14:textId="77777777" w:rsidR="00571D55" w:rsidRDefault="00571D55" w:rsidP="00571D55">
      <w:p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p>
    <w:p w14:paraId="136C579B" w14:textId="29A97152" w:rsidR="00571D55" w:rsidRPr="00571D55" w:rsidRDefault="00571D55" w:rsidP="00571D55">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sidRPr="00571D55">
        <w:rPr>
          <w:rFonts w:ascii="Times New Roman" w:eastAsia="Times New Roman" w:hAnsi="Times New Roman" w:cs="Times New Roman"/>
          <w:b/>
          <w:bCs/>
          <w:kern w:val="0"/>
          <w:sz w:val="24"/>
          <w:szCs w:val="24"/>
          <w:lang w:eastAsia="en-IN"/>
          <w14:ligatures w14:val="none"/>
        </w:rPr>
        <w:t>Report on “Thanal – Nature Awareness and Social Responsibility Program”</w:t>
      </w:r>
      <w:r w:rsidRPr="00571D55">
        <w:rPr>
          <w:rFonts w:ascii="Times New Roman" w:eastAsia="Times New Roman" w:hAnsi="Times New Roman" w:cs="Times New Roman"/>
          <w:kern w:val="0"/>
          <w:sz w:val="24"/>
          <w:szCs w:val="24"/>
          <w:lang w:eastAsia="en-IN"/>
          <w14:ligatures w14:val="none"/>
        </w:rPr>
        <w:br/>
      </w:r>
      <w:r w:rsidRPr="00571D55">
        <w:rPr>
          <w:rFonts w:ascii="Times New Roman" w:eastAsia="Times New Roman" w:hAnsi="Times New Roman" w:cs="Times New Roman"/>
          <w:b/>
          <w:bCs/>
          <w:kern w:val="0"/>
          <w:sz w:val="24"/>
          <w:szCs w:val="24"/>
          <w:lang w:eastAsia="en-IN"/>
          <w14:ligatures w14:val="none"/>
        </w:rPr>
        <w:t>Organized by: Department of Economics, MES Asmabi College, P. Vemballur</w:t>
      </w:r>
      <w:r w:rsidRPr="00571D55">
        <w:rPr>
          <w:rFonts w:ascii="Times New Roman" w:eastAsia="Times New Roman" w:hAnsi="Times New Roman" w:cs="Times New Roman"/>
          <w:kern w:val="0"/>
          <w:sz w:val="24"/>
          <w:szCs w:val="24"/>
          <w:lang w:eastAsia="en-IN"/>
          <w14:ligatures w14:val="none"/>
        </w:rPr>
        <w:br/>
      </w:r>
      <w:r w:rsidRPr="00571D55">
        <w:rPr>
          <w:rFonts w:ascii="Times New Roman" w:eastAsia="Times New Roman" w:hAnsi="Times New Roman" w:cs="Times New Roman"/>
          <w:b/>
          <w:bCs/>
          <w:kern w:val="0"/>
          <w:sz w:val="24"/>
          <w:szCs w:val="24"/>
          <w:lang w:eastAsia="en-IN"/>
          <w14:ligatures w14:val="none"/>
        </w:rPr>
        <w:t>Date: 12th June 2025</w:t>
      </w:r>
    </w:p>
    <w:p w14:paraId="3E698C15" w14:textId="77777777" w:rsidR="00571D55" w:rsidRDefault="00571D55" w:rsidP="00571D55">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71D55">
        <w:rPr>
          <w:rFonts w:ascii="Times New Roman" w:eastAsia="Times New Roman" w:hAnsi="Times New Roman" w:cs="Times New Roman"/>
          <w:kern w:val="0"/>
          <w:sz w:val="24"/>
          <w:szCs w:val="24"/>
          <w:lang w:eastAsia="en-IN"/>
          <w14:ligatures w14:val="none"/>
        </w:rPr>
        <w:t xml:space="preserve">The Department of Economics, MES Asmabi College, P. Vemballur, organized a compassionate and socially committed initiative titled </w:t>
      </w:r>
      <w:r w:rsidRPr="00571D55">
        <w:rPr>
          <w:rFonts w:ascii="Times New Roman" w:eastAsia="Times New Roman" w:hAnsi="Times New Roman" w:cs="Times New Roman"/>
          <w:b/>
          <w:bCs/>
          <w:kern w:val="0"/>
          <w:sz w:val="24"/>
          <w:szCs w:val="24"/>
          <w:lang w:eastAsia="en-IN"/>
          <w14:ligatures w14:val="none"/>
        </w:rPr>
        <w:t>“Thanal – Nature Awareness and Social Responsibility”</w:t>
      </w:r>
      <w:r w:rsidRPr="00571D55">
        <w:rPr>
          <w:rFonts w:ascii="Times New Roman" w:eastAsia="Times New Roman" w:hAnsi="Times New Roman" w:cs="Times New Roman"/>
          <w:kern w:val="0"/>
          <w:sz w:val="24"/>
          <w:szCs w:val="24"/>
          <w:lang w:eastAsia="en-IN"/>
          <w14:ligatures w14:val="none"/>
        </w:rPr>
        <w:t xml:space="preserve"> on </w:t>
      </w:r>
      <w:r w:rsidRPr="00571D55">
        <w:rPr>
          <w:rFonts w:ascii="Times New Roman" w:eastAsia="Times New Roman" w:hAnsi="Times New Roman" w:cs="Times New Roman"/>
          <w:b/>
          <w:bCs/>
          <w:kern w:val="0"/>
          <w:sz w:val="24"/>
          <w:szCs w:val="24"/>
          <w:lang w:eastAsia="en-IN"/>
          <w14:ligatures w14:val="none"/>
        </w:rPr>
        <w:t>12th June 2025</w:t>
      </w:r>
      <w:r w:rsidRPr="00571D55">
        <w:rPr>
          <w:rFonts w:ascii="Times New Roman" w:eastAsia="Times New Roman" w:hAnsi="Times New Roman" w:cs="Times New Roman"/>
          <w:kern w:val="0"/>
          <w:sz w:val="24"/>
          <w:szCs w:val="24"/>
          <w:lang w:eastAsia="en-IN"/>
          <w14:ligatures w14:val="none"/>
        </w:rPr>
        <w:t>. The program aimed to foster awareness about environmental conservation and simultaneously promote a strong sense of social responsibility among students and the community.</w:t>
      </w:r>
    </w:p>
    <w:p w14:paraId="02832E51" w14:textId="7618BD26" w:rsidR="00571D55" w:rsidRPr="00571D55" w:rsidRDefault="00571D55" w:rsidP="00571D55">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Pr>
          <w:noProof/>
        </w:rPr>
        <w:drawing>
          <wp:inline distT="0" distB="0" distL="0" distR="0" wp14:anchorId="2E1D426F" wp14:editId="70396A47">
            <wp:extent cx="4213860" cy="4213860"/>
            <wp:effectExtent l="0" t="0" r="0" b="0"/>
            <wp:docPr id="491278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78765" name=""/>
                    <pic:cNvPicPr/>
                  </pic:nvPicPr>
                  <pic:blipFill>
                    <a:blip r:embed="rId5"/>
                    <a:stretch>
                      <a:fillRect/>
                    </a:stretch>
                  </pic:blipFill>
                  <pic:spPr>
                    <a:xfrm>
                      <a:off x="0" y="0"/>
                      <a:ext cx="4213860" cy="4213860"/>
                    </a:xfrm>
                    <a:prstGeom prst="rect">
                      <a:avLst/>
                    </a:prstGeom>
                  </pic:spPr>
                </pic:pic>
              </a:graphicData>
            </a:graphic>
          </wp:inline>
        </w:drawing>
      </w:r>
    </w:p>
    <w:p w14:paraId="722FD300" w14:textId="77777777" w:rsidR="00571D55" w:rsidRPr="00571D55" w:rsidRDefault="00571D55" w:rsidP="00571D55">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571D55">
        <w:rPr>
          <w:rFonts w:ascii="Times New Roman" w:eastAsia="Times New Roman" w:hAnsi="Times New Roman" w:cs="Times New Roman"/>
          <w:b/>
          <w:bCs/>
          <w:kern w:val="0"/>
          <w:sz w:val="27"/>
          <w:szCs w:val="27"/>
          <w:lang w:eastAsia="en-IN"/>
          <w14:ligatures w14:val="none"/>
        </w:rPr>
        <w:t>Objectives:</w:t>
      </w:r>
    </w:p>
    <w:p w14:paraId="2FBE8AE1" w14:textId="77777777" w:rsidR="00571D55" w:rsidRPr="00571D55" w:rsidRDefault="00571D55" w:rsidP="00571D55">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71D55">
        <w:rPr>
          <w:rFonts w:ascii="Times New Roman" w:eastAsia="Times New Roman" w:hAnsi="Times New Roman" w:cs="Times New Roman"/>
          <w:kern w:val="0"/>
          <w:sz w:val="24"/>
          <w:szCs w:val="24"/>
          <w:lang w:eastAsia="en-IN"/>
          <w14:ligatures w14:val="none"/>
        </w:rPr>
        <w:t>To encourage eco-friendly practices among students.</w:t>
      </w:r>
    </w:p>
    <w:p w14:paraId="3BE2B886" w14:textId="77777777" w:rsidR="00571D55" w:rsidRPr="00571D55" w:rsidRDefault="00571D55" w:rsidP="00571D55">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71D55">
        <w:rPr>
          <w:rFonts w:ascii="Times New Roman" w:eastAsia="Times New Roman" w:hAnsi="Times New Roman" w:cs="Times New Roman"/>
          <w:kern w:val="0"/>
          <w:sz w:val="24"/>
          <w:szCs w:val="24"/>
          <w:lang w:eastAsia="en-IN"/>
          <w14:ligatures w14:val="none"/>
        </w:rPr>
        <w:t>To instill values of empathy, sharing, and social service.</w:t>
      </w:r>
    </w:p>
    <w:p w14:paraId="03CDBDE8" w14:textId="77777777" w:rsidR="00571D55" w:rsidRPr="00571D55" w:rsidRDefault="00571D55" w:rsidP="00571D55">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71D55">
        <w:rPr>
          <w:rFonts w:ascii="Times New Roman" w:eastAsia="Times New Roman" w:hAnsi="Times New Roman" w:cs="Times New Roman"/>
          <w:kern w:val="0"/>
          <w:sz w:val="24"/>
          <w:szCs w:val="24"/>
          <w:lang w:eastAsia="en-IN"/>
          <w14:ligatures w14:val="none"/>
        </w:rPr>
        <w:t>To extend help and support to underprivileged sections of society.</w:t>
      </w:r>
    </w:p>
    <w:p w14:paraId="06FB1CDD" w14:textId="77777777" w:rsidR="00571D55" w:rsidRPr="00571D55" w:rsidRDefault="00571D55" w:rsidP="00571D55">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71D55">
        <w:rPr>
          <w:rFonts w:ascii="Times New Roman" w:eastAsia="Times New Roman" w:hAnsi="Times New Roman" w:cs="Times New Roman"/>
          <w:kern w:val="0"/>
          <w:sz w:val="24"/>
          <w:szCs w:val="24"/>
          <w:lang w:eastAsia="en-IN"/>
          <w14:ligatures w14:val="none"/>
        </w:rPr>
        <w:lastRenderedPageBreak/>
        <w:t xml:space="preserve">The theme of the day was </w:t>
      </w:r>
      <w:r w:rsidRPr="00571D55">
        <w:rPr>
          <w:rFonts w:ascii="Times New Roman" w:eastAsia="Times New Roman" w:hAnsi="Times New Roman" w:cs="Times New Roman"/>
          <w:b/>
          <w:bCs/>
          <w:kern w:val="0"/>
          <w:sz w:val="24"/>
          <w:szCs w:val="24"/>
          <w:lang w:eastAsia="en-IN"/>
          <w14:ligatures w14:val="none"/>
        </w:rPr>
        <w:t>“Let no one go hungry, not even for a day”</w:t>
      </w:r>
      <w:r w:rsidRPr="00571D55">
        <w:rPr>
          <w:rFonts w:ascii="Times New Roman" w:eastAsia="Times New Roman" w:hAnsi="Times New Roman" w:cs="Times New Roman"/>
          <w:kern w:val="0"/>
          <w:sz w:val="24"/>
          <w:szCs w:val="24"/>
          <w:lang w:eastAsia="en-IN"/>
          <w14:ligatures w14:val="none"/>
        </w:rPr>
        <w:t>, emphasizing the importance of addressing hunger and food insecurity within local communities. Students and faculty actively took part in the initiative by collecting and distributing food and other essential items to those in need.</w:t>
      </w:r>
    </w:p>
    <w:p w14:paraId="6A8F0ADF" w14:textId="77777777" w:rsidR="00571D55" w:rsidRDefault="00571D55" w:rsidP="00571D55">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71D55">
        <w:rPr>
          <w:rFonts w:ascii="Times New Roman" w:eastAsia="Times New Roman" w:hAnsi="Times New Roman" w:cs="Times New Roman"/>
          <w:kern w:val="0"/>
          <w:sz w:val="24"/>
          <w:szCs w:val="24"/>
          <w:lang w:eastAsia="en-IN"/>
          <w14:ligatures w14:val="none"/>
        </w:rPr>
        <w:t>The program witnessed overwhelming participation from students, who were motivated to contribute and engage in service activities. It not only provided immediate help to the needy but also created awareness on the importance of reducing food waste and sharing resources.</w:t>
      </w:r>
    </w:p>
    <w:p w14:paraId="6F869E25" w14:textId="76F20136" w:rsidR="00177324" w:rsidRDefault="00177324" w:rsidP="00177324">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Pr>
          <w:noProof/>
        </w:rPr>
        <w:drawing>
          <wp:inline distT="0" distB="0" distL="0" distR="0" wp14:anchorId="3D257D70" wp14:editId="41CD1CE8">
            <wp:extent cx="3987800" cy="3987800"/>
            <wp:effectExtent l="0" t="0" r="0" b="0"/>
            <wp:docPr id="933813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13483" name=""/>
                    <pic:cNvPicPr/>
                  </pic:nvPicPr>
                  <pic:blipFill>
                    <a:blip r:embed="rId6"/>
                    <a:stretch>
                      <a:fillRect/>
                    </a:stretch>
                  </pic:blipFill>
                  <pic:spPr>
                    <a:xfrm>
                      <a:off x="0" y="0"/>
                      <a:ext cx="3987800" cy="3987800"/>
                    </a:xfrm>
                    <a:prstGeom prst="rect">
                      <a:avLst/>
                    </a:prstGeom>
                  </pic:spPr>
                </pic:pic>
              </a:graphicData>
            </a:graphic>
          </wp:inline>
        </w:drawing>
      </w:r>
    </w:p>
    <w:p w14:paraId="049D328F" w14:textId="77777777" w:rsidR="00177324" w:rsidRPr="00571D55" w:rsidRDefault="00177324" w:rsidP="00571D55">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0CA0FCE2" w14:textId="77777777" w:rsidR="00571D55" w:rsidRPr="00571D55" w:rsidRDefault="00571D55" w:rsidP="00571D55">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571D55">
        <w:rPr>
          <w:rFonts w:ascii="Times New Roman" w:eastAsia="Times New Roman" w:hAnsi="Times New Roman" w:cs="Times New Roman"/>
          <w:b/>
          <w:bCs/>
          <w:kern w:val="0"/>
          <w:sz w:val="27"/>
          <w:szCs w:val="27"/>
          <w:lang w:eastAsia="en-IN"/>
          <w14:ligatures w14:val="none"/>
        </w:rPr>
        <w:t>Coordinators and Support:</w:t>
      </w:r>
    </w:p>
    <w:p w14:paraId="171224D9" w14:textId="77777777" w:rsidR="00571D55" w:rsidRPr="00571D55" w:rsidRDefault="00571D55" w:rsidP="00571D5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71D55">
        <w:rPr>
          <w:rFonts w:ascii="Times New Roman" w:eastAsia="Times New Roman" w:hAnsi="Times New Roman" w:cs="Times New Roman"/>
          <w:b/>
          <w:bCs/>
          <w:kern w:val="0"/>
          <w:sz w:val="24"/>
          <w:szCs w:val="24"/>
          <w:lang w:eastAsia="en-IN"/>
          <w14:ligatures w14:val="none"/>
        </w:rPr>
        <w:t>Programme Coordinator:</w:t>
      </w:r>
      <w:r w:rsidRPr="00571D55">
        <w:rPr>
          <w:rFonts w:ascii="Times New Roman" w:eastAsia="Times New Roman" w:hAnsi="Times New Roman" w:cs="Times New Roman"/>
          <w:kern w:val="0"/>
          <w:sz w:val="24"/>
          <w:szCs w:val="24"/>
          <w:lang w:eastAsia="en-IN"/>
          <w14:ligatures w14:val="none"/>
        </w:rPr>
        <w:t xml:space="preserve"> Mr. Shanil Kumar A</w:t>
      </w:r>
    </w:p>
    <w:p w14:paraId="2E1C5BE5" w14:textId="77777777" w:rsidR="00571D55" w:rsidRPr="00571D55" w:rsidRDefault="00571D55" w:rsidP="00571D5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71D55">
        <w:rPr>
          <w:rFonts w:ascii="Times New Roman" w:eastAsia="Times New Roman" w:hAnsi="Times New Roman" w:cs="Times New Roman"/>
          <w:b/>
          <w:bCs/>
          <w:kern w:val="0"/>
          <w:sz w:val="24"/>
          <w:szCs w:val="24"/>
          <w:lang w:eastAsia="en-IN"/>
          <w14:ligatures w14:val="none"/>
        </w:rPr>
        <w:t>HoD, Department of Economics:</w:t>
      </w:r>
      <w:r w:rsidRPr="00571D55">
        <w:rPr>
          <w:rFonts w:ascii="Times New Roman" w:eastAsia="Times New Roman" w:hAnsi="Times New Roman" w:cs="Times New Roman"/>
          <w:kern w:val="0"/>
          <w:sz w:val="24"/>
          <w:szCs w:val="24"/>
          <w:lang w:eastAsia="en-IN"/>
          <w14:ligatures w14:val="none"/>
        </w:rPr>
        <w:t xml:space="preserve"> Dr. Dhanya K</w:t>
      </w:r>
    </w:p>
    <w:p w14:paraId="10FE2979" w14:textId="77777777" w:rsidR="00571D55" w:rsidRPr="00571D55" w:rsidRDefault="00571D55" w:rsidP="00571D5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71D55">
        <w:rPr>
          <w:rFonts w:ascii="Times New Roman" w:eastAsia="Times New Roman" w:hAnsi="Times New Roman" w:cs="Times New Roman"/>
          <w:b/>
          <w:bCs/>
          <w:kern w:val="0"/>
          <w:sz w:val="24"/>
          <w:szCs w:val="24"/>
          <w:lang w:eastAsia="en-IN"/>
          <w14:ligatures w14:val="none"/>
        </w:rPr>
        <w:t>IQAC Coordinator:</w:t>
      </w:r>
      <w:r w:rsidRPr="00571D55">
        <w:rPr>
          <w:rFonts w:ascii="Times New Roman" w:eastAsia="Times New Roman" w:hAnsi="Times New Roman" w:cs="Times New Roman"/>
          <w:kern w:val="0"/>
          <w:sz w:val="24"/>
          <w:szCs w:val="24"/>
          <w:lang w:eastAsia="en-IN"/>
          <w14:ligatures w14:val="none"/>
        </w:rPr>
        <w:t xml:space="preserve"> Dr. Amita Bachan K.H</w:t>
      </w:r>
    </w:p>
    <w:p w14:paraId="0189D32A" w14:textId="77777777" w:rsidR="00571D55" w:rsidRPr="00571D55" w:rsidRDefault="00571D55" w:rsidP="00571D5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71D55">
        <w:rPr>
          <w:rFonts w:ascii="Times New Roman" w:eastAsia="Times New Roman" w:hAnsi="Times New Roman" w:cs="Times New Roman"/>
          <w:b/>
          <w:bCs/>
          <w:kern w:val="0"/>
          <w:sz w:val="24"/>
          <w:szCs w:val="24"/>
          <w:lang w:eastAsia="en-IN"/>
          <w14:ligatures w14:val="none"/>
        </w:rPr>
        <w:t>Principal:</w:t>
      </w:r>
      <w:r w:rsidRPr="00571D55">
        <w:rPr>
          <w:rFonts w:ascii="Times New Roman" w:eastAsia="Times New Roman" w:hAnsi="Times New Roman" w:cs="Times New Roman"/>
          <w:kern w:val="0"/>
          <w:sz w:val="24"/>
          <w:szCs w:val="24"/>
          <w:lang w:eastAsia="en-IN"/>
          <w14:ligatures w14:val="none"/>
        </w:rPr>
        <w:t xml:space="preserve"> Dr. Reena Mohamed P.M</w:t>
      </w:r>
    </w:p>
    <w:p w14:paraId="1F769B52" w14:textId="77777777" w:rsidR="00571D55" w:rsidRPr="00571D55" w:rsidRDefault="00571D55" w:rsidP="00571D55">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71D55">
        <w:rPr>
          <w:rFonts w:ascii="Times New Roman" w:eastAsia="Times New Roman" w:hAnsi="Times New Roman" w:cs="Times New Roman"/>
          <w:kern w:val="0"/>
          <w:sz w:val="24"/>
          <w:szCs w:val="24"/>
          <w:lang w:eastAsia="en-IN"/>
          <w14:ligatures w14:val="none"/>
        </w:rPr>
        <w:t>This program served as a model for integrating education with community service and was deeply appreciated by all stakeholders. It successfully demonstrated that academic institutions can play a pivotal role in building a compassionate and sustainable society.</w:t>
      </w:r>
    </w:p>
    <w:p w14:paraId="3DE7C81A" w14:textId="77777777" w:rsidR="00992398" w:rsidRDefault="00992398"/>
    <w:sectPr w:rsidR="009923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53AA2"/>
    <w:multiLevelType w:val="multilevel"/>
    <w:tmpl w:val="3BDE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F6602E"/>
    <w:multiLevelType w:val="multilevel"/>
    <w:tmpl w:val="12C20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2309658">
    <w:abstractNumId w:val="1"/>
  </w:num>
  <w:num w:numId="2" w16cid:durableId="672950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D55"/>
    <w:rsid w:val="00177324"/>
    <w:rsid w:val="004853AE"/>
    <w:rsid w:val="00571D55"/>
    <w:rsid w:val="00992398"/>
    <w:rsid w:val="00AC31D0"/>
    <w:rsid w:val="00BE1516"/>
    <w:rsid w:val="00CF3F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CC779"/>
  <w15:chartTrackingRefBased/>
  <w15:docId w15:val="{7ECF53A6-AA4B-4725-B873-36B868EFD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1D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1D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1D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1D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1D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1D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1D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1D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1D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1D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1D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1D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1D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1D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1D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1D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1D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1D55"/>
    <w:rPr>
      <w:rFonts w:eastAsiaTheme="majorEastAsia" w:cstheme="majorBidi"/>
      <w:color w:val="272727" w:themeColor="text1" w:themeTint="D8"/>
    </w:rPr>
  </w:style>
  <w:style w:type="paragraph" w:styleId="Title">
    <w:name w:val="Title"/>
    <w:basedOn w:val="Normal"/>
    <w:next w:val="Normal"/>
    <w:link w:val="TitleChar"/>
    <w:uiPriority w:val="10"/>
    <w:qFormat/>
    <w:rsid w:val="00571D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1D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1D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1D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1D55"/>
    <w:pPr>
      <w:spacing w:before="160"/>
      <w:jc w:val="center"/>
    </w:pPr>
    <w:rPr>
      <w:i/>
      <w:iCs/>
      <w:color w:val="404040" w:themeColor="text1" w:themeTint="BF"/>
    </w:rPr>
  </w:style>
  <w:style w:type="character" w:customStyle="1" w:styleId="QuoteChar">
    <w:name w:val="Quote Char"/>
    <w:basedOn w:val="DefaultParagraphFont"/>
    <w:link w:val="Quote"/>
    <w:uiPriority w:val="29"/>
    <w:rsid w:val="00571D55"/>
    <w:rPr>
      <w:i/>
      <w:iCs/>
      <w:color w:val="404040" w:themeColor="text1" w:themeTint="BF"/>
    </w:rPr>
  </w:style>
  <w:style w:type="paragraph" w:styleId="ListParagraph">
    <w:name w:val="List Paragraph"/>
    <w:basedOn w:val="Normal"/>
    <w:uiPriority w:val="34"/>
    <w:qFormat/>
    <w:rsid w:val="00571D55"/>
    <w:pPr>
      <w:ind w:left="720"/>
      <w:contextualSpacing/>
    </w:pPr>
  </w:style>
  <w:style w:type="character" w:styleId="IntenseEmphasis">
    <w:name w:val="Intense Emphasis"/>
    <w:basedOn w:val="DefaultParagraphFont"/>
    <w:uiPriority w:val="21"/>
    <w:qFormat/>
    <w:rsid w:val="00571D55"/>
    <w:rPr>
      <w:i/>
      <w:iCs/>
      <w:color w:val="2F5496" w:themeColor="accent1" w:themeShade="BF"/>
    </w:rPr>
  </w:style>
  <w:style w:type="paragraph" w:styleId="IntenseQuote">
    <w:name w:val="Intense Quote"/>
    <w:basedOn w:val="Normal"/>
    <w:next w:val="Normal"/>
    <w:link w:val="IntenseQuoteChar"/>
    <w:uiPriority w:val="30"/>
    <w:qFormat/>
    <w:rsid w:val="00571D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1D55"/>
    <w:rPr>
      <w:i/>
      <w:iCs/>
      <w:color w:val="2F5496" w:themeColor="accent1" w:themeShade="BF"/>
    </w:rPr>
  </w:style>
  <w:style w:type="character" w:styleId="IntenseReference">
    <w:name w:val="Intense Reference"/>
    <w:basedOn w:val="DefaultParagraphFont"/>
    <w:uiPriority w:val="32"/>
    <w:qFormat/>
    <w:rsid w:val="00571D5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408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274</Words>
  <Characters>1565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Dhanya K</dc:creator>
  <cp:keywords/>
  <dc:description/>
  <cp:lastModifiedBy>Dhanya K</cp:lastModifiedBy>
  <cp:revision>2</cp:revision>
  <dcterms:created xsi:type="dcterms:W3CDTF">2025-06-13T08:35:00Z</dcterms:created>
  <dcterms:modified xsi:type="dcterms:W3CDTF">2025-06-13T08:55:00Z</dcterms:modified>
</cp:coreProperties>
</file>