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59836" w14:textId="5A466E86" w:rsidR="00407642" w:rsidRDefault="00407642" w:rsidP="00407642">
      <w:pPr>
        <w:pStyle w:val="NormalWeb"/>
        <w:spacing w:line="360" w:lineRule="auto"/>
        <w:jc w:val="center"/>
        <w:rPr>
          <w:rStyle w:val="Strong"/>
          <w:rFonts w:eastAsiaTheme="majorEastAsia"/>
        </w:rPr>
      </w:pPr>
      <w:r>
        <w:rPr>
          <w:rStyle w:val="Strong"/>
          <w:rFonts w:eastAsiaTheme="majorEastAsia"/>
        </w:rPr>
        <w:t>MES ASMABI COLLEGE</w:t>
      </w:r>
    </w:p>
    <w:p w14:paraId="4E1B3AE6" w14:textId="115071A7" w:rsidR="00407642" w:rsidRDefault="00407642" w:rsidP="00407642">
      <w:pPr>
        <w:pStyle w:val="NormalWeb"/>
        <w:spacing w:line="360" w:lineRule="auto"/>
        <w:jc w:val="center"/>
        <w:rPr>
          <w:rStyle w:val="Strong"/>
          <w:rFonts w:eastAsiaTheme="majorEastAsia"/>
        </w:rPr>
      </w:pPr>
      <w:r>
        <w:rPr>
          <w:rStyle w:val="Strong"/>
          <w:rFonts w:eastAsiaTheme="majorEastAsia"/>
        </w:rPr>
        <w:t>DEPARTMENT OF ECONOMICS</w:t>
      </w:r>
    </w:p>
    <w:p w14:paraId="13C36E18" w14:textId="44E0A7E3" w:rsidR="00407642" w:rsidRPr="00407642" w:rsidRDefault="00407642" w:rsidP="00407642">
      <w:pPr>
        <w:pStyle w:val="NormalWeb"/>
        <w:spacing w:line="360" w:lineRule="auto"/>
        <w:jc w:val="center"/>
      </w:pPr>
      <w:r w:rsidRPr="00407642">
        <w:rPr>
          <w:rStyle w:val="Strong"/>
          <w:rFonts w:eastAsiaTheme="majorEastAsia"/>
        </w:rPr>
        <w:t>Orientation Class on FYUGP Programme</w:t>
      </w:r>
    </w:p>
    <w:p w14:paraId="66A6C71F" w14:textId="77777777" w:rsidR="00407642" w:rsidRPr="00407642" w:rsidRDefault="00407642" w:rsidP="00407642">
      <w:pPr>
        <w:pStyle w:val="NormalWeb"/>
        <w:spacing w:line="360" w:lineRule="auto"/>
        <w:jc w:val="both"/>
      </w:pPr>
      <w:r w:rsidRPr="00407642">
        <w:t xml:space="preserve">The Department of Economics, MES </w:t>
      </w:r>
      <w:proofErr w:type="spellStart"/>
      <w:r w:rsidRPr="00407642">
        <w:t>Asmabi</w:t>
      </w:r>
      <w:proofErr w:type="spellEnd"/>
      <w:r w:rsidRPr="00407642">
        <w:t xml:space="preserve"> College, organized an orientation class on the Four-Year Undergraduate Programme (FYUGP) for first-year BA Economics students. The session was conducted by Dr. Shyla Hameed, Assistant Professor, on 23rd July 2025. The primary objective of the orientation was to familiarize students with the structure, benefits, and academic framework of the FYUGP programme.</w:t>
      </w:r>
    </w:p>
    <w:p w14:paraId="12950DE9" w14:textId="77777777" w:rsidR="00407642" w:rsidRPr="00407642" w:rsidRDefault="00407642" w:rsidP="0040764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07642">
        <w:rPr>
          <w:rFonts w:ascii="Times New Roman" w:eastAsia="Times New Roman" w:hAnsi="Times New Roman" w:cs="Times New Roman"/>
          <w:kern w:val="0"/>
          <w:sz w:val="24"/>
          <w:szCs w:val="24"/>
          <w:lang w:eastAsia="en-IN"/>
          <w14:ligatures w14:val="none"/>
        </w:rPr>
        <w:t>Dr. Shyla Hameed provided a detailed explanation of the FYUGP, emphasizing its key features:</w:t>
      </w:r>
    </w:p>
    <w:p w14:paraId="7B436BA6" w14:textId="77777777" w:rsidR="00407642" w:rsidRPr="00407642" w:rsidRDefault="00407642" w:rsidP="00407642">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07642">
        <w:rPr>
          <w:rFonts w:ascii="Times New Roman" w:eastAsia="Times New Roman" w:hAnsi="Times New Roman" w:cs="Times New Roman"/>
          <w:b/>
          <w:bCs/>
          <w:kern w:val="0"/>
          <w:sz w:val="24"/>
          <w:szCs w:val="24"/>
          <w:lang w:eastAsia="en-IN"/>
          <w14:ligatures w14:val="none"/>
        </w:rPr>
        <w:t>Flexible Curriculum:</w:t>
      </w:r>
      <w:r w:rsidRPr="00407642">
        <w:rPr>
          <w:rFonts w:ascii="Times New Roman" w:eastAsia="Times New Roman" w:hAnsi="Times New Roman" w:cs="Times New Roman"/>
          <w:kern w:val="0"/>
          <w:sz w:val="24"/>
          <w:szCs w:val="24"/>
          <w:lang w:eastAsia="en-IN"/>
          <w14:ligatures w14:val="none"/>
        </w:rPr>
        <w:t xml:space="preserve"> The programme offers a multi-disciplinary approach, allowing students to explore different fields of study.</w:t>
      </w:r>
    </w:p>
    <w:p w14:paraId="6485AE7F" w14:textId="77777777" w:rsidR="00407642" w:rsidRPr="00407642" w:rsidRDefault="00407642" w:rsidP="00407642">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07642">
        <w:rPr>
          <w:rFonts w:ascii="Times New Roman" w:eastAsia="Times New Roman" w:hAnsi="Times New Roman" w:cs="Times New Roman"/>
          <w:b/>
          <w:bCs/>
          <w:kern w:val="0"/>
          <w:sz w:val="24"/>
          <w:szCs w:val="24"/>
          <w:lang w:eastAsia="en-IN"/>
          <w14:ligatures w14:val="none"/>
        </w:rPr>
        <w:t>Multiple Exit Options:</w:t>
      </w:r>
      <w:r w:rsidRPr="00407642">
        <w:rPr>
          <w:rFonts w:ascii="Times New Roman" w:eastAsia="Times New Roman" w:hAnsi="Times New Roman" w:cs="Times New Roman"/>
          <w:kern w:val="0"/>
          <w:sz w:val="24"/>
          <w:szCs w:val="24"/>
          <w:lang w:eastAsia="en-IN"/>
          <w14:ligatures w14:val="none"/>
        </w:rPr>
        <w:t xml:space="preserve"> Students can exit after completing different stages (Certificate after 1 year, Diploma after 2 years, Degree after 3 years, and Honours after 4 years).</w:t>
      </w:r>
    </w:p>
    <w:p w14:paraId="77842D41" w14:textId="77777777" w:rsidR="00407642" w:rsidRPr="00407642" w:rsidRDefault="00407642" w:rsidP="00407642">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07642">
        <w:rPr>
          <w:rFonts w:ascii="Times New Roman" w:eastAsia="Times New Roman" w:hAnsi="Times New Roman" w:cs="Times New Roman"/>
          <w:b/>
          <w:bCs/>
          <w:kern w:val="0"/>
          <w:sz w:val="24"/>
          <w:szCs w:val="24"/>
          <w:lang w:eastAsia="en-IN"/>
          <w14:ligatures w14:val="none"/>
        </w:rPr>
        <w:t>Skill Development:</w:t>
      </w:r>
      <w:r w:rsidRPr="00407642">
        <w:rPr>
          <w:rFonts w:ascii="Times New Roman" w:eastAsia="Times New Roman" w:hAnsi="Times New Roman" w:cs="Times New Roman"/>
          <w:kern w:val="0"/>
          <w:sz w:val="24"/>
          <w:szCs w:val="24"/>
          <w:lang w:eastAsia="en-IN"/>
          <w14:ligatures w14:val="none"/>
        </w:rPr>
        <w:t xml:space="preserve"> Special focus on enhancing employability through internships and skill-based courses.</w:t>
      </w:r>
    </w:p>
    <w:p w14:paraId="24C8FEC4" w14:textId="77777777" w:rsidR="00407642" w:rsidRPr="00407642" w:rsidRDefault="00407642" w:rsidP="00407642">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07642">
        <w:rPr>
          <w:rFonts w:ascii="Times New Roman" w:eastAsia="Times New Roman" w:hAnsi="Times New Roman" w:cs="Times New Roman"/>
          <w:b/>
          <w:bCs/>
          <w:kern w:val="0"/>
          <w:sz w:val="24"/>
          <w:szCs w:val="24"/>
          <w:lang w:eastAsia="en-IN"/>
          <w14:ligatures w14:val="none"/>
        </w:rPr>
        <w:t>Research Opportunities:</w:t>
      </w:r>
      <w:r w:rsidRPr="00407642">
        <w:rPr>
          <w:rFonts w:ascii="Times New Roman" w:eastAsia="Times New Roman" w:hAnsi="Times New Roman" w:cs="Times New Roman"/>
          <w:kern w:val="0"/>
          <w:sz w:val="24"/>
          <w:szCs w:val="24"/>
          <w:lang w:eastAsia="en-IN"/>
          <w14:ligatures w14:val="none"/>
        </w:rPr>
        <w:t xml:space="preserve"> The fourth year includes a research component to prepare students for higher studies.</w:t>
      </w:r>
    </w:p>
    <w:p w14:paraId="4DE26B43" w14:textId="77777777" w:rsidR="00407642" w:rsidRPr="00407642" w:rsidRDefault="00407642" w:rsidP="0040764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407642">
        <w:rPr>
          <w:rFonts w:ascii="Times New Roman" w:eastAsia="Times New Roman" w:hAnsi="Times New Roman" w:cs="Times New Roman"/>
          <w:b/>
          <w:bCs/>
          <w:kern w:val="0"/>
          <w:sz w:val="24"/>
          <w:szCs w:val="24"/>
          <w:lang w:eastAsia="en-IN"/>
          <w14:ligatures w14:val="none"/>
        </w:rPr>
        <w:t>Benefits of the Programme</w:t>
      </w:r>
    </w:p>
    <w:p w14:paraId="0239BCD0" w14:textId="77777777" w:rsidR="00407642" w:rsidRPr="00407642" w:rsidRDefault="00407642" w:rsidP="0040764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07642">
        <w:rPr>
          <w:rFonts w:ascii="Times New Roman" w:eastAsia="Times New Roman" w:hAnsi="Times New Roman" w:cs="Times New Roman"/>
          <w:kern w:val="0"/>
          <w:sz w:val="24"/>
          <w:szCs w:val="24"/>
          <w:lang w:eastAsia="en-IN"/>
          <w14:ligatures w14:val="none"/>
        </w:rPr>
        <w:t>The orientation highlighted the various advantages of the FYUGP model, including:</w:t>
      </w:r>
    </w:p>
    <w:p w14:paraId="7C0D385F" w14:textId="77777777" w:rsidR="00407642" w:rsidRPr="00407642" w:rsidRDefault="00407642" w:rsidP="00407642">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07642">
        <w:rPr>
          <w:rFonts w:ascii="Times New Roman" w:eastAsia="Times New Roman" w:hAnsi="Times New Roman" w:cs="Times New Roman"/>
          <w:kern w:val="0"/>
          <w:sz w:val="24"/>
          <w:szCs w:val="24"/>
          <w:lang w:eastAsia="en-IN"/>
          <w14:ligatures w14:val="none"/>
        </w:rPr>
        <w:t>Improved career prospects with practical training and internships.</w:t>
      </w:r>
    </w:p>
    <w:p w14:paraId="2238994A" w14:textId="77777777" w:rsidR="00407642" w:rsidRPr="00407642" w:rsidRDefault="00407642" w:rsidP="00407642">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07642">
        <w:rPr>
          <w:rFonts w:ascii="Times New Roman" w:eastAsia="Times New Roman" w:hAnsi="Times New Roman" w:cs="Times New Roman"/>
          <w:kern w:val="0"/>
          <w:sz w:val="24"/>
          <w:szCs w:val="24"/>
          <w:lang w:eastAsia="en-IN"/>
          <w14:ligatures w14:val="none"/>
        </w:rPr>
        <w:t>Greater academic flexibility, enabling students to pursue their interests.</w:t>
      </w:r>
    </w:p>
    <w:p w14:paraId="705D7157" w14:textId="77777777" w:rsidR="00407642" w:rsidRPr="00407642" w:rsidRDefault="00407642" w:rsidP="00407642">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07642">
        <w:rPr>
          <w:rFonts w:ascii="Times New Roman" w:eastAsia="Times New Roman" w:hAnsi="Times New Roman" w:cs="Times New Roman"/>
          <w:kern w:val="0"/>
          <w:sz w:val="24"/>
          <w:szCs w:val="24"/>
          <w:lang w:eastAsia="en-IN"/>
          <w14:ligatures w14:val="none"/>
        </w:rPr>
        <w:t>Enhanced focus on interdisciplinary learning and research.</w:t>
      </w:r>
    </w:p>
    <w:p w14:paraId="4BD1FF0E" w14:textId="77777777" w:rsidR="00407642" w:rsidRPr="00407642" w:rsidRDefault="00407642" w:rsidP="0040764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407642">
        <w:rPr>
          <w:rFonts w:ascii="Times New Roman" w:eastAsia="Times New Roman" w:hAnsi="Times New Roman" w:cs="Times New Roman"/>
          <w:b/>
          <w:bCs/>
          <w:kern w:val="0"/>
          <w:sz w:val="24"/>
          <w:szCs w:val="24"/>
          <w:lang w:eastAsia="en-IN"/>
          <w14:ligatures w14:val="none"/>
        </w:rPr>
        <w:t>Interactive Session</w:t>
      </w:r>
    </w:p>
    <w:p w14:paraId="52329E04" w14:textId="77777777" w:rsidR="00407642" w:rsidRPr="00407642" w:rsidRDefault="00407642" w:rsidP="0040764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07642">
        <w:rPr>
          <w:rFonts w:ascii="Times New Roman" w:eastAsia="Times New Roman" w:hAnsi="Times New Roman" w:cs="Times New Roman"/>
          <w:kern w:val="0"/>
          <w:sz w:val="24"/>
          <w:szCs w:val="24"/>
          <w:lang w:eastAsia="en-IN"/>
          <w14:ligatures w14:val="none"/>
        </w:rPr>
        <w:t xml:space="preserve">Following the presentation, students engaged in an interactive discussion with Dr. Shyla Hameed. They raised queries regarding course selections, credit systems, and future career </w:t>
      </w:r>
      <w:r w:rsidRPr="00407642">
        <w:rPr>
          <w:rFonts w:ascii="Times New Roman" w:eastAsia="Times New Roman" w:hAnsi="Times New Roman" w:cs="Times New Roman"/>
          <w:kern w:val="0"/>
          <w:sz w:val="24"/>
          <w:szCs w:val="24"/>
          <w:lang w:eastAsia="en-IN"/>
          <w14:ligatures w14:val="none"/>
        </w:rPr>
        <w:lastRenderedPageBreak/>
        <w:t>opportunities. Dr. Hameed addressed all concerns, providing clarity on how students can maximize their learning experience through the FYUGP framework.</w:t>
      </w:r>
    </w:p>
    <w:p w14:paraId="3C3222B7" w14:textId="77777777" w:rsidR="00992398" w:rsidRPr="00407642" w:rsidRDefault="00992398" w:rsidP="00407642">
      <w:pPr>
        <w:spacing w:line="360" w:lineRule="auto"/>
        <w:jc w:val="both"/>
        <w:rPr>
          <w:sz w:val="24"/>
          <w:szCs w:val="24"/>
        </w:rPr>
      </w:pPr>
    </w:p>
    <w:sectPr w:rsidR="00992398" w:rsidRPr="004076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C04CF"/>
    <w:multiLevelType w:val="multilevel"/>
    <w:tmpl w:val="4316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FB1A04"/>
    <w:multiLevelType w:val="multilevel"/>
    <w:tmpl w:val="A1B6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390039">
    <w:abstractNumId w:val="1"/>
  </w:num>
  <w:num w:numId="2" w16cid:durableId="155499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42"/>
    <w:rsid w:val="00256A33"/>
    <w:rsid w:val="00407642"/>
    <w:rsid w:val="00992398"/>
    <w:rsid w:val="00AC31D0"/>
    <w:rsid w:val="00CF3F7C"/>
    <w:rsid w:val="00F559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29FB"/>
  <w15:chartTrackingRefBased/>
  <w15:docId w15:val="{FA5C9733-5ACD-44C2-B880-AD4D40A4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6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76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076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76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76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7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6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76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076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76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76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7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642"/>
    <w:rPr>
      <w:rFonts w:eastAsiaTheme="majorEastAsia" w:cstheme="majorBidi"/>
      <w:color w:val="272727" w:themeColor="text1" w:themeTint="D8"/>
    </w:rPr>
  </w:style>
  <w:style w:type="paragraph" w:styleId="Title">
    <w:name w:val="Title"/>
    <w:basedOn w:val="Normal"/>
    <w:next w:val="Normal"/>
    <w:link w:val="TitleChar"/>
    <w:uiPriority w:val="10"/>
    <w:qFormat/>
    <w:rsid w:val="00407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642"/>
    <w:pPr>
      <w:spacing w:before="160"/>
      <w:jc w:val="center"/>
    </w:pPr>
    <w:rPr>
      <w:i/>
      <w:iCs/>
      <w:color w:val="404040" w:themeColor="text1" w:themeTint="BF"/>
    </w:rPr>
  </w:style>
  <w:style w:type="character" w:customStyle="1" w:styleId="QuoteChar">
    <w:name w:val="Quote Char"/>
    <w:basedOn w:val="DefaultParagraphFont"/>
    <w:link w:val="Quote"/>
    <w:uiPriority w:val="29"/>
    <w:rsid w:val="00407642"/>
    <w:rPr>
      <w:i/>
      <w:iCs/>
      <w:color w:val="404040" w:themeColor="text1" w:themeTint="BF"/>
    </w:rPr>
  </w:style>
  <w:style w:type="paragraph" w:styleId="ListParagraph">
    <w:name w:val="List Paragraph"/>
    <w:basedOn w:val="Normal"/>
    <w:uiPriority w:val="34"/>
    <w:qFormat/>
    <w:rsid w:val="00407642"/>
    <w:pPr>
      <w:ind w:left="720"/>
      <w:contextualSpacing/>
    </w:pPr>
  </w:style>
  <w:style w:type="character" w:styleId="IntenseEmphasis">
    <w:name w:val="Intense Emphasis"/>
    <w:basedOn w:val="DefaultParagraphFont"/>
    <w:uiPriority w:val="21"/>
    <w:qFormat/>
    <w:rsid w:val="00407642"/>
    <w:rPr>
      <w:i/>
      <w:iCs/>
      <w:color w:val="2F5496" w:themeColor="accent1" w:themeShade="BF"/>
    </w:rPr>
  </w:style>
  <w:style w:type="paragraph" w:styleId="IntenseQuote">
    <w:name w:val="Intense Quote"/>
    <w:basedOn w:val="Normal"/>
    <w:next w:val="Normal"/>
    <w:link w:val="IntenseQuoteChar"/>
    <w:uiPriority w:val="30"/>
    <w:qFormat/>
    <w:rsid w:val="004076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7642"/>
    <w:rPr>
      <w:i/>
      <w:iCs/>
      <w:color w:val="2F5496" w:themeColor="accent1" w:themeShade="BF"/>
    </w:rPr>
  </w:style>
  <w:style w:type="character" w:styleId="IntenseReference">
    <w:name w:val="Intense Reference"/>
    <w:basedOn w:val="DefaultParagraphFont"/>
    <w:uiPriority w:val="32"/>
    <w:qFormat/>
    <w:rsid w:val="00407642"/>
    <w:rPr>
      <w:b/>
      <w:bCs/>
      <w:smallCaps/>
      <w:color w:val="2F5496" w:themeColor="accent1" w:themeShade="BF"/>
      <w:spacing w:val="5"/>
    </w:rPr>
  </w:style>
  <w:style w:type="paragraph" w:styleId="NormalWeb">
    <w:name w:val="Normal (Web)"/>
    <w:basedOn w:val="Normal"/>
    <w:uiPriority w:val="99"/>
    <w:semiHidden/>
    <w:unhideWhenUsed/>
    <w:rsid w:val="0040764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407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32467">
      <w:bodyDiv w:val="1"/>
      <w:marLeft w:val="0"/>
      <w:marRight w:val="0"/>
      <w:marTop w:val="0"/>
      <w:marBottom w:val="0"/>
      <w:divBdr>
        <w:top w:val="none" w:sz="0" w:space="0" w:color="auto"/>
        <w:left w:val="none" w:sz="0" w:space="0" w:color="auto"/>
        <w:bottom w:val="none" w:sz="0" w:space="0" w:color="auto"/>
        <w:right w:val="none" w:sz="0" w:space="0" w:color="auto"/>
      </w:divBdr>
    </w:div>
    <w:div w:id="1476755046">
      <w:bodyDiv w:val="1"/>
      <w:marLeft w:val="0"/>
      <w:marRight w:val="0"/>
      <w:marTop w:val="0"/>
      <w:marBottom w:val="0"/>
      <w:divBdr>
        <w:top w:val="none" w:sz="0" w:space="0" w:color="auto"/>
        <w:left w:val="none" w:sz="0" w:space="0" w:color="auto"/>
        <w:bottom w:val="none" w:sz="0" w:space="0" w:color="auto"/>
        <w:right w:val="none" w:sz="0" w:space="0" w:color="auto"/>
      </w:divBdr>
    </w:div>
    <w:div w:id="207311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Dhanya K</dc:creator>
  <cp:keywords/>
  <dc:description/>
  <cp:lastModifiedBy>Dhanya K</cp:lastModifiedBy>
  <cp:revision>1</cp:revision>
  <dcterms:created xsi:type="dcterms:W3CDTF">2025-03-21T05:22:00Z</dcterms:created>
  <dcterms:modified xsi:type="dcterms:W3CDTF">2025-03-21T05:38:00Z</dcterms:modified>
</cp:coreProperties>
</file>