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A17FA" w14:textId="7581D239" w:rsidR="006F30DE" w:rsidRPr="006F30DE" w:rsidRDefault="006F30DE" w:rsidP="0065721D">
      <w:pPr>
        <w:rPr>
          <w:b/>
          <w:bCs/>
          <w:sz w:val="32"/>
          <w:szCs w:val="32"/>
        </w:rPr>
      </w:pPr>
      <w:r w:rsidRPr="006F30DE">
        <w:rPr>
          <w:b/>
          <w:bCs/>
          <w:sz w:val="32"/>
          <w:szCs w:val="32"/>
        </w:rPr>
        <w:t>REPORT BASED ON STUDY TOUR CONDUCTED BY BCOM COMPUTER APPLICATION STUDENTS (2022 ADMISSION) TO CHICKMANGLORE, DHANDELI AND GOKARNA ON 2025 JANUARY</w:t>
      </w:r>
    </w:p>
    <w:p w14:paraId="7AD21CBE" w14:textId="4198134B" w:rsidR="0065721D" w:rsidRPr="0065721D" w:rsidRDefault="006F30DE" w:rsidP="006F30DE">
      <w:pPr>
        <w:jc w:val="both"/>
        <w:rPr>
          <w:rFonts w:ascii="Times New Roman" w:hAnsi="Times New Roman" w:cs="Times New Roman"/>
          <w:sz w:val="28"/>
          <w:szCs w:val="28"/>
        </w:rPr>
      </w:pPr>
      <w:r w:rsidRPr="006F30DE">
        <w:rPr>
          <w:rFonts w:ascii="Times New Roman" w:hAnsi="Times New Roman" w:cs="Times New Roman"/>
          <w:sz w:val="28"/>
          <w:szCs w:val="28"/>
        </w:rPr>
        <w:t xml:space="preserve">BCOM Computer Application </w:t>
      </w:r>
      <w:proofErr w:type="gramStart"/>
      <w:r w:rsidRPr="006F30DE">
        <w:rPr>
          <w:rFonts w:ascii="Times New Roman" w:hAnsi="Times New Roman" w:cs="Times New Roman"/>
          <w:sz w:val="28"/>
          <w:szCs w:val="28"/>
        </w:rPr>
        <w:t xml:space="preserve">Students </w:t>
      </w:r>
      <w:r w:rsidR="0065721D" w:rsidRPr="0065721D">
        <w:rPr>
          <w:rFonts w:ascii="Times New Roman" w:hAnsi="Times New Roman" w:cs="Times New Roman"/>
          <w:sz w:val="28"/>
          <w:szCs w:val="28"/>
        </w:rPr>
        <w:t xml:space="preserve"> embarked</w:t>
      </w:r>
      <w:proofErr w:type="gramEnd"/>
      <w:r w:rsidR="0065721D" w:rsidRPr="0065721D">
        <w:rPr>
          <w:rFonts w:ascii="Times New Roman" w:hAnsi="Times New Roman" w:cs="Times New Roman"/>
          <w:sz w:val="28"/>
          <w:szCs w:val="28"/>
        </w:rPr>
        <w:t xml:space="preserve"> on an enriching study tour to </w:t>
      </w:r>
      <w:proofErr w:type="spellStart"/>
      <w:r w:rsidR="0065721D" w:rsidRPr="0065721D">
        <w:rPr>
          <w:rFonts w:ascii="Times New Roman" w:hAnsi="Times New Roman" w:cs="Times New Roman"/>
          <w:sz w:val="28"/>
          <w:szCs w:val="28"/>
        </w:rPr>
        <w:t>Chikmagalur</w:t>
      </w:r>
      <w:proofErr w:type="spellEnd"/>
      <w:r w:rsidR="0065721D" w:rsidRPr="0065721D">
        <w:rPr>
          <w:rFonts w:ascii="Times New Roman" w:hAnsi="Times New Roman" w:cs="Times New Roman"/>
          <w:sz w:val="28"/>
          <w:szCs w:val="28"/>
        </w:rPr>
        <w:t xml:space="preserve">, </w:t>
      </w:r>
      <w:proofErr w:type="spellStart"/>
      <w:r w:rsidR="0065721D" w:rsidRPr="0065721D">
        <w:rPr>
          <w:rFonts w:ascii="Times New Roman" w:hAnsi="Times New Roman" w:cs="Times New Roman"/>
          <w:sz w:val="28"/>
          <w:szCs w:val="28"/>
        </w:rPr>
        <w:t>Dandeli</w:t>
      </w:r>
      <w:proofErr w:type="spellEnd"/>
      <w:r w:rsidR="0065721D" w:rsidRPr="0065721D">
        <w:rPr>
          <w:rFonts w:ascii="Times New Roman" w:hAnsi="Times New Roman" w:cs="Times New Roman"/>
          <w:sz w:val="28"/>
          <w:szCs w:val="28"/>
        </w:rPr>
        <w:t>, and Gokarna from January 1 to 4, 2025. The tour aimed to provide both educational and recreational experiences, allowing students to explore diverse landscapes, historical sites, and cultural heritage. The journey began</w:t>
      </w:r>
      <w:r w:rsidRPr="006F30DE">
        <w:rPr>
          <w:rFonts w:ascii="Times New Roman" w:hAnsi="Times New Roman" w:cs="Times New Roman"/>
          <w:sz w:val="28"/>
          <w:szCs w:val="28"/>
        </w:rPr>
        <w:t xml:space="preserve"> from M E S ASMABI College on 01-01-2025 at 7.00pm </w:t>
      </w:r>
      <w:proofErr w:type="gramStart"/>
      <w:r w:rsidRPr="006F30DE">
        <w:rPr>
          <w:rFonts w:ascii="Times New Roman" w:hAnsi="Times New Roman" w:cs="Times New Roman"/>
          <w:sz w:val="28"/>
          <w:szCs w:val="28"/>
        </w:rPr>
        <w:t xml:space="preserve">to </w:t>
      </w:r>
      <w:r w:rsidR="0065721D" w:rsidRPr="0065721D">
        <w:rPr>
          <w:rFonts w:ascii="Times New Roman" w:hAnsi="Times New Roman" w:cs="Times New Roman"/>
          <w:sz w:val="28"/>
          <w:szCs w:val="28"/>
        </w:rPr>
        <w:t xml:space="preserve"> </w:t>
      </w:r>
      <w:proofErr w:type="spellStart"/>
      <w:r w:rsidR="0065721D" w:rsidRPr="0065721D">
        <w:rPr>
          <w:rFonts w:ascii="Times New Roman" w:hAnsi="Times New Roman" w:cs="Times New Roman"/>
          <w:sz w:val="28"/>
          <w:szCs w:val="28"/>
        </w:rPr>
        <w:t>Chikmagalur</w:t>
      </w:r>
      <w:proofErr w:type="spellEnd"/>
      <w:proofErr w:type="gramEnd"/>
      <w:r w:rsidR="0065721D" w:rsidRPr="0065721D">
        <w:rPr>
          <w:rFonts w:ascii="Times New Roman" w:hAnsi="Times New Roman" w:cs="Times New Roman"/>
          <w:sz w:val="28"/>
          <w:szCs w:val="28"/>
        </w:rPr>
        <w:t xml:space="preserve">, where students visited coffee plantations and learned about the coffee production process. The scenic beauty of </w:t>
      </w:r>
      <w:proofErr w:type="spellStart"/>
      <w:r w:rsidR="0065721D" w:rsidRPr="0065721D">
        <w:rPr>
          <w:rFonts w:ascii="Times New Roman" w:hAnsi="Times New Roman" w:cs="Times New Roman"/>
          <w:sz w:val="28"/>
          <w:szCs w:val="28"/>
        </w:rPr>
        <w:t>Mullayanagiri</w:t>
      </w:r>
      <w:proofErr w:type="spellEnd"/>
      <w:r w:rsidR="0065721D" w:rsidRPr="0065721D">
        <w:rPr>
          <w:rFonts w:ascii="Times New Roman" w:hAnsi="Times New Roman" w:cs="Times New Roman"/>
          <w:sz w:val="28"/>
          <w:szCs w:val="28"/>
        </w:rPr>
        <w:t>, the highest peak in Karnataka, added to the adventure, while interactions with local farmers provided insights into sustainable agricultural practices.</w:t>
      </w:r>
    </w:p>
    <w:p w14:paraId="69A5A659" w14:textId="77777777" w:rsidR="0065721D" w:rsidRPr="0065721D" w:rsidRDefault="0065721D" w:rsidP="006F30DE">
      <w:pPr>
        <w:jc w:val="both"/>
        <w:rPr>
          <w:rFonts w:ascii="Times New Roman" w:hAnsi="Times New Roman" w:cs="Times New Roman"/>
          <w:sz w:val="28"/>
          <w:szCs w:val="28"/>
        </w:rPr>
      </w:pPr>
      <w:r w:rsidRPr="0065721D">
        <w:rPr>
          <w:rFonts w:ascii="Times New Roman" w:hAnsi="Times New Roman" w:cs="Times New Roman"/>
          <w:sz w:val="28"/>
          <w:szCs w:val="28"/>
        </w:rPr>
        <w:t xml:space="preserve">The next stop was </w:t>
      </w:r>
      <w:proofErr w:type="spellStart"/>
      <w:r w:rsidRPr="0065721D">
        <w:rPr>
          <w:rFonts w:ascii="Times New Roman" w:hAnsi="Times New Roman" w:cs="Times New Roman"/>
          <w:sz w:val="28"/>
          <w:szCs w:val="28"/>
        </w:rPr>
        <w:t>Dandeli</w:t>
      </w:r>
      <w:proofErr w:type="spellEnd"/>
      <w:r w:rsidRPr="0065721D">
        <w:rPr>
          <w:rFonts w:ascii="Times New Roman" w:hAnsi="Times New Roman" w:cs="Times New Roman"/>
          <w:sz w:val="28"/>
          <w:szCs w:val="28"/>
        </w:rPr>
        <w:t xml:space="preserve">, renowned for its wildlife and adventure activities. Students had the opportunity to experience river rafting in the Kali River, which was both thrilling and informative as they learned about the region’s ecosystem. A guided tour of the </w:t>
      </w:r>
      <w:proofErr w:type="spellStart"/>
      <w:r w:rsidRPr="0065721D">
        <w:rPr>
          <w:rFonts w:ascii="Times New Roman" w:hAnsi="Times New Roman" w:cs="Times New Roman"/>
          <w:sz w:val="28"/>
          <w:szCs w:val="28"/>
        </w:rPr>
        <w:t>Dandeli</w:t>
      </w:r>
      <w:proofErr w:type="spellEnd"/>
      <w:r w:rsidRPr="0065721D">
        <w:rPr>
          <w:rFonts w:ascii="Times New Roman" w:hAnsi="Times New Roman" w:cs="Times New Roman"/>
          <w:sz w:val="28"/>
          <w:szCs w:val="28"/>
        </w:rPr>
        <w:t xml:space="preserve"> Wildlife Sanctuary helped them understand biodiversity conservation efforts and spot exotic species in their natural habitat. This visit gave students a deeper appreciation for wildlife preservation and the role of eco-tourism in sustaining the environment.</w:t>
      </w:r>
    </w:p>
    <w:p w14:paraId="12EB9D58" w14:textId="77777777" w:rsidR="0065721D" w:rsidRDefault="0065721D" w:rsidP="006F30DE">
      <w:pPr>
        <w:jc w:val="both"/>
        <w:rPr>
          <w:rFonts w:ascii="Times New Roman" w:hAnsi="Times New Roman" w:cs="Times New Roman"/>
          <w:sz w:val="28"/>
          <w:szCs w:val="28"/>
        </w:rPr>
      </w:pPr>
      <w:r w:rsidRPr="0065721D">
        <w:rPr>
          <w:rFonts w:ascii="Times New Roman" w:hAnsi="Times New Roman" w:cs="Times New Roman"/>
          <w:sz w:val="28"/>
          <w:szCs w:val="28"/>
        </w:rPr>
        <w:t>The tour concluded in Gokarna, a serene coastal town known for its temples and pristine beaches. Students visited the famous Mahabaleshwar Temple and explored Om Beach, where they enjoyed relaxation and group discussions about their overall learning experiences. The trip successfully combined education with adventure, fostering teamwork, cultural awareness, and a sense of responsibility toward nature. The study tour proved to be an unforgettable experience that broadened the students’ horizons beyond the classroom.</w:t>
      </w:r>
    </w:p>
    <w:p w14:paraId="5C86D465" w14:textId="72205242" w:rsidR="0088096A" w:rsidRPr="0088096A" w:rsidRDefault="000444A3" w:rsidP="0088096A">
      <w:pPr>
        <w:jc w:val="both"/>
        <w:rPr>
          <w:rFonts w:ascii="Times New Roman" w:hAnsi="Times New Roman" w:cs="Times New Roman"/>
          <w:sz w:val="28"/>
          <w:szCs w:val="28"/>
        </w:rPr>
      </w:pPr>
      <w:r>
        <w:rPr>
          <w:rFonts w:ascii="Times New Roman" w:hAnsi="Times New Roman" w:cs="Times New Roman"/>
          <w:sz w:val="28"/>
          <w:szCs w:val="28"/>
        </w:rPr>
        <w:t xml:space="preserve">                                     </w:t>
      </w:r>
      <w:r w:rsidR="0088096A" w:rsidRPr="0088096A">
        <w:rPr>
          <w:rFonts w:ascii="Times New Roman" w:hAnsi="Times New Roman" w:cs="Times New Roman"/>
          <w:sz w:val="28"/>
          <w:szCs w:val="28"/>
        </w:rPr>
        <w:drawing>
          <wp:inline distT="0" distB="0" distL="0" distR="0" wp14:anchorId="067BF586" wp14:editId="728E182C">
            <wp:extent cx="3311918" cy="2484120"/>
            <wp:effectExtent l="0" t="0" r="3175" b="0"/>
            <wp:docPr id="4961570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311918" cy="2484120"/>
                    </a:xfrm>
                    <a:prstGeom prst="rect">
                      <a:avLst/>
                    </a:prstGeom>
                    <a:noFill/>
                    <a:ln>
                      <a:noFill/>
                    </a:ln>
                  </pic:spPr>
                </pic:pic>
              </a:graphicData>
            </a:graphic>
          </wp:inline>
        </w:drawing>
      </w:r>
    </w:p>
    <w:p w14:paraId="4AE78DE9" w14:textId="77777777" w:rsidR="0088096A" w:rsidRPr="0065721D" w:rsidRDefault="0088096A" w:rsidP="006F30DE">
      <w:pPr>
        <w:jc w:val="both"/>
        <w:rPr>
          <w:rFonts w:ascii="Times New Roman" w:hAnsi="Times New Roman" w:cs="Times New Roman"/>
          <w:sz w:val="28"/>
          <w:szCs w:val="28"/>
        </w:rPr>
      </w:pPr>
    </w:p>
    <w:p w14:paraId="2522CCE3" w14:textId="77777777" w:rsidR="00BC3FE5" w:rsidRDefault="00BC3FE5"/>
    <w:sectPr w:rsidR="00BC3F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21D"/>
    <w:rsid w:val="000363CC"/>
    <w:rsid w:val="000444A3"/>
    <w:rsid w:val="00435D4A"/>
    <w:rsid w:val="0065721D"/>
    <w:rsid w:val="006F30DE"/>
    <w:rsid w:val="008315FE"/>
    <w:rsid w:val="0088096A"/>
    <w:rsid w:val="00BC3FE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11F59"/>
  <w15:chartTrackingRefBased/>
  <w15:docId w15:val="{F968F726-3FD6-497D-ABB8-AB183057D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72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572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5721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5721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5721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572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72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72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72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21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572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721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5721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5721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572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72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72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721D"/>
    <w:rPr>
      <w:rFonts w:eastAsiaTheme="majorEastAsia" w:cstheme="majorBidi"/>
      <w:color w:val="272727" w:themeColor="text1" w:themeTint="D8"/>
    </w:rPr>
  </w:style>
  <w:style w:type="paragraph" w:styleId="Title">
    <w:name w:val="Title"/>
    <w:basedOn w:val="Normal"/>
    <w:next w:val="Normal"/>
    <w:link w:val="TitleChar"/>
    <w:uiPriority w:val="10"/>
    <w:qFormat/>
    <w:rsid w:val="006572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72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72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72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721D"/>
    <w:pPr>
      <w:spacing w:before="160"/>
      <w:jc w:val="center"/>
    </w:pPr>
    <w:rPr>
      <w:i/>
      <w:iCs/>
      <w:color w:val="404040" w:themeColor="text1" w:themeTint="BF"/>
    </w:rPr>
  </w:style>
  <w:style w:type="character" w:customStyle="1" w:styleId="QuoteChar">
    <w:name w:val="Quote Char"/>
    <w:basedOn w:val="DefaultParagraphFont"/>
    <w:link w:val="Quote"/>
    <w:uiPriority w:val="29"/>
    <w:rsid w:val="0065721D"/>
    <w:rPr>
      <w:i/>
      <w:iCs/>
      <w:color w:val="404040" w:themeColor="text1" w:themeTint="BF"/>
    </w:rPr>
  </w:style>
  <w:style w:type="paragraph" w:styleId="ListParagraph">
    <w:name w:val="List Paragraph"/>
    <w:basedOn w:val="Normal"/>
    <w:uiPriority w:val="34"/>
    <w:qFormat/>
    <w:rsid w:val="0065721D"/>
    <w:pPr>
      <w:ind w:left="720"/>
      <w:contextualSpacing/>
    </w:pPr>
  </w:style>
  <w:style w:type="character" w:styleId="IntenseEmphasis">
    <w:name w:val="Intense Emphasis"/>
    <w:basedOn w:val="DefaultParagraphFont"/>
    <w:uiPriority w:val="21"/>
    <w:qFormat/>
    <w:rsid w:val="0065721D"/>
    <w:rPr>
      <w:i/>
      <w:iCs/>
      <w:color w:val="2F5496" w:themeColor="accent1" w:themeShade="BF"/>
    </w:rPr>
  </w:style>
  <w:style w:type="paragraph" w:styleId="IntenseQuote">
    <w:name w:val="Intense Quote"/>
    <w:basedOn w:val="Normal"/>
    <w:next w:val="Normal"/>
    <w:link w:val="IntenseQuoteChar"/>
    <w:uiPriority w:val="30"/>
    <w:qFormat/>
    <w:rsid w:val="006572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5721D"/>
    <w:rPr>
      <w:i/>
      <w:iCs/>
      <w:color w:val="2F5496" w:themeColor="accent1" w:themeShade="BF"/>
    </w:rPr>
  </w:style>
  <w:style w:type="character" w:styleId="IntenseReference">
    <w:name w:val="Intense Reference"/>
    <w:basedOn w:val="DefaultParagraphFont"/>
    <w:uiPriority w:val="32"/>
    <w:qFormat/>
    <w:rsid w:val="006572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174148">
      <w:bodyDiv w:val="1"/>
      <w:marLeft w:val="0"/>
      <w:marRight w:val="0"/>
      <w:marTop w:val="0"/>
      <w:marBottom w:val="0"/>
      <w:divBdr>
        <w:top w:val="none" w:sz="0" w:space="0" w:color="auto"/>
        <w:left w:val="none" w:sz="0" w:space="0" w:color="auto"/>
        <w:bottom w:val="none" w:sz="0" w:space="0" w:color="auto"/>
        <w:right w:val="none" w:sz="0" w:space="0" w:color="auto"/>
      </w:divBdr>
    </w:div>
    <w:div w:id="1233354136">
      <w:bodyDiv w:val="1"/>
      <w:marLeft w:val="0"/>
      <w:marRight w:val="0"/>
      <w:marTop w:val="0"/>
      <w:marBottom w:val="0"/>
      <w:divBdr>
        <w:top w:val="none" w:sz="0" w:space="0" w:color="auto"/>
        <w:left w:val="none" w:sz="0" w:space="0" w:color="auto"/>
        <w:bottom w:val="none" w:sz="0" w:space="0" w:color="auto"/>
        <w:right w:val="none" w:sz="0" w:space="0" w:color="auto"/>
      </w:divBdr>
    </w:div>
    <w:div w:id="1378048719">
      <w:bodyDiv w:val="1"/>
      <w:marLeft w:val="0"/>
      <w:marRight w:val="0"/>
      <w:marTop w:val="0"/>
      <w:marBottom w:val="0"/>
      <w:divBdr>
        <w:top w:val="none" w:sz="0" w:space="0" w:color="auto"/>
        <w:left w:val="none" w:sz="0" w:space="0" w:color="auto"/>
        <w:bottom w:val="none" w:sz="0" w:space="0" w:color="auto"/>
        <w:right w:val="none" w:sz="0" w:space="0" w:color="auto"/>
      </w:divBdr>
    </w:div>
    <w:div w:id="1543398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283</Words>
  <Characters>1618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Nasmi ansh</dc:creator>
  <cp:keywords/>
  <dc:description/>
  <cp:lastModifiedBy>Nasmi ansh</cp:lastModifiedBy>
  <cp:revision>3</cp:revision>
  <dcterms:created xsi:type="dcterms:W3CDTF">2025-03-18T04:02:00Z</dcterms:created>
  <dcterms:modified xsi:type="dcterms:W3CDTF">2025-03-18T04:15:00Z</dcterms:modified>
</cp:coreProperties>
</file>