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DBEB7" w14:textId="3109E545" w:rsidR="00957603" w:rsidRDefault="00332C6F" w:rsidP="00CF4B64">
      <w:pPr>
        <w:pStyle w:val="Heading1"/>
        <w:jc w:val="center"/>
        <w:rPr>
          <w:rFonts w:ascii="Times New Roman" w:hAnsi="Times New Roman" w:cs="Times New Roman"/>
          <w:color w:val="000000" w:themeColor="text1"/>
        </w:rPr>
      </w:pPr>
      <w:r w:rsidRPr="00CF4B64">
        <w:rPr>
          <w:rFonts w:ascii="Times New Roman" w:hAnsi="Times New Roman" w:cs="Times New Roman"/>
          <w:color w:val="000000" w:themeColor="text1"/>
        </w:rPr>
        <w:t>Report on the Seminar on Biodiversity Conservation and Climate Change Resilience</w:t>
      </w:r>
    </w:p>
    <w:p w14:paraId="63AD4E46" w14:textId="77777777" w:rsidR="00CF4B64" w:rsidRPr="00CF4B64" w:rsidRDefault="00CF4B64" w:rsidP="00CF4B64"/>
    <w:p w14:paraId="3ACA7216" w14:textId="77777777" w:rsidR="00957603" w:rsidRPr="00CF4B64" w:rsidRDefault="00332C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>**Organized by:** Biodiversity Club, MES Asmabi College</w:t>
      </w:r>
    </w:p>
    <w:p w14:paraId="0387765C" w14:textId="77777777" w:rsidR="00957603" w:rsidRPr="00CF4B64" w:rsidRDefault="00332C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>**Date:** September 26, 2024</w:t>
      </w:r>
    </w:p>
    <w:p w14:paraId="7ED45C05" w14:textId="77777777" w:rsidR="00957603" w:rsidRPr="00CF4B64" w:rsidRDefault="00332C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>**Venue:** MES Asmabi College</w:t>
      </w:r>
    </w:p>
    <w:p w14:paraId="33DB194A" w14:textId="77777777" w:rsidR="00957603" w:rsidRPr="00CF4B64" w:rsidRDefault="00332C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**Resource Person:** Dr. Amitha Bachan K.H, IUCN </w:t>
      </w: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>Specialist</w:t>
      </w:r>
    </w:p>
    <w:p w14:paraId="7765EDE4" w14:textId="77777777" w:rsidR="00957603" w:rsidRPr="00CF4B64" w:rsidRDefault="00332C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>**Programme Coordinator:** Dr. Ebitha Eqbal</w:t>
      </w:r>
    </w:p>
    <w:p w14:paraId="1C644502" w14:textId="77777777" w:rsidR="00957603" w:rsidRPr="00CF4B64" w:rsidRDefault="00332C6F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>Introduction</w:t>
      </w:r>
    </w:p>
    <w:p w14:paraId="4DB816E5" w14:textId="77777777" w:rsidR="00957603" w:rsidRPr="00CF4B64" w:rsidRDefault="00332C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Biodiversity Club of MES Asmabi College organized a seminar on **'Biodiversity Conservation and Climate Change Resilience for a Sustainable World'** on September 26, 2024. The seminar </w:t>
      </w: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>aimed to raise awareness about the importance of biodiversity conservation and strategies to enhance climate change resilience.</w:t>
      </w:r>
    </w:p>
    <w:p w14:paraId="2A533FBC" w14:textId="77777777" w:rsidR="00957603" w:rsidRPr="00CF4B64" w:rsidRDefault="00332C6F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>Objective of the Seminar</w:t>
      </w:r>
    </w:p>
    <w:p w14:paraId="56C0E264" w14:textId="77777777" w:rsidR="00957603" w:rsidRPr="00CF4B64" w:rsidRDefault="00332C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>- To highlight the significance of biodiversity conservation in mitigating climate change.</w:t>
      </w:r>
    </w:p>
    <w:p w14:paraId="40BA0107" w14:textId="77777777" w:rsidR="00957603" w:rsidRPr="00CF4B64" w:rsidRDefault="00332C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>- To discuss</w:t>
      </w: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strategies for building resilience against climate change.</w:t>
      </w:r>
    </w:p>
    <w:p w14:paraId="3AC63632" w14:textId="39C1B239" w:rsidR="00957603" w:rsidRPr="00CF4B64" w:rsidRDefault="00332C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To promote sustainable practices among students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19EF08" w14:textId="77777777" w:rsidR="00957603" w:rsidRPr="00CF4B64" w:rsidRDefault="00332C6F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>Keynote Address</w:t>
      </w:r>
    </w:p>
    <w:p w14:paraId="3AF40210" w14:textId="77777777" w:rsidR="00957603" w:rsidRPr="00CF4B64" w:rsidRDefault="00332C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>The session was led by **Dr. Amitha Bachan K.H**, a renowned **IUCN Specialist**, who shared insights on:</w:t>
      </w:r>
    </w:p>
    <w:p w14:paraId="3DFFF8D4" w14:textId="77777777" w:rsidR="00957603" w:rsidRPr="00CF4B64" w:rsidRDefault="00332C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>- T</w:t>
      </w: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>he critical role of biodiversity in maintaining ecological balance.</w:t>
      </w:r>
    </w:p>
    <w:p w14:paraId="1FF9AEC4" w14:textId="77777777" w:rsidR="00957603" w:rsidRPr="00CF4B64" w:rsidRDefault="00332C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>- The impact of climate change on various ecosystems.</w:t>
      </w:r>
    </w:p>
    <w:p w14:paraId="48B24F33" w14:textId="77777777" w:rsidR="00957603" w:rsidRPr="00CF4B64" w:rsidRDefault="00332C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>- Conservation strategies and sustainable practices to mitigate environmental challenges.</w:t>
      </w:r>
    </w:p>
    <w:p w14:paraId="7B9521A1" w14:textId="77777777" w:rsidR="00957603" w:rsidRPr="00CF4B64" w:rsidRDefault="00332C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>Dr. Bachan emphasized the need for community</w:t>
      </w: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participation and policy-driven approaches to biodiversity conservation. He also discussed successful case studies demonstrating resilience-building efforts in different regions.</w:t>
      </w:r>
    </w:p>
    <w:p w14:paraId="23380FFB" w14:textId="77777777" w:rsidR="00957603" w:rsidRPr="00CF4B64" w:rsidRDefault="00332C6F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>Programme Highlights</w:t>
      </w:r>
    </w:p>
    <w:p w14:paraId="38C9D8A4" w14:textId="77777777" w:rsidR="00957603" w:rsidRPr="00CF4B64" w:rsidRDefault="00332C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>- Interactive discussions on conservation efforts and p</w:t>
      </w: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>olicy-making.</w:t>
      </w:r>
    </w:p>
    <w:p w14:paraId="3288D7DB" w14:textId="77777777" w:rsidR="00957603" w:rsidRPr="00CF4B64" w:rsidRDefault="00332C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>- Case studies on biodiversity protection and climate adaptation.</w:t>
      </w:r>
    </w:p>
    <w:p w14:paraId="46CDC2F3" w14:textId="77777777" w:rsidR="00957603" w:rsidRPr="00CF4B64" w:rsidRDefault="00332C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Q&amp;A session where participants engaged with Dr. Amitha Bachan on various environmental concerns.</w:t>
      </w:r>
    </w:p>
    <w:p w14:paraId="5EBCCEAD" w14:textId="77777777" w:rsidR="00957603" w:rsidRPr="00CF4B64" w:rsidRDefault="00332C6F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>Conclusion</w:t>
      </w:r>
    </w:p>
    <w:p w14:paraId="0C5199FE" w14:textId="77777777" w:rsidR="00957603" w:rsidRPr="00CF4B64" w:rsidRDefault="00332C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seminar provided valuable knowledge on the interconnectedness </w:t>
      </w: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>of biodiversity and climate change. It encouraged students and faculty to take active steps toward conservation and sustainability. The event concluded with a vote of thanks, appreciating the resource person, participants, and organizers for their contribu</w:t>
      </w:r>
      <w:r w:rsidRPr="00CF4B64">
        <w:rPr>
          <w:rFonts w:ascii="Times New Roman" w:hAnsi="Times New Roman" w:cs="Times New Roman"/>
          <w:color w:val="000000" w:themeColor="text1"/>
          <w:sz w:val="24"/>
          <w:szCs w:val="24"/>
        </w:rPr>
        <w:t>tions.</w:t>
      </w:r>
    </w:p>
    <w:sectPr w:rsidR="00957603" w:rsidRPr="00CF4B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6449080">
    <w:abstractNumId w:val="8"/>
  </w:num>
  <w:num w:numId="2" w16cid:durableId="2048794322">
    <w:abstractNumId w:val="6"/>
  </w:num>
  <w:num w:numId="3" w16cid:durableId="401296094">
    <w:abstractNumId w:val="5"/>
  </w:num>
  <w:num w:numId="4" w16cid:durableId="1824202738">
    <w:abstractNumId w:val="4"/>
  </w:num>
  <w:num w:numId="5" w16cid:durableId="767233720">
    <w:abstractNumId w:val="7"/>
  </w:num>
  <w:num w:numId="6" w16cid:durableId="1535195536">
    <w:abstractNumId w:val="3"/>
  </w:num>
  <w:num w:numId="7" w16cid:durableId="400758023">
    <w:abstractNumId w:val="2"/>
  </w:num>
  <w:num w:numId="8" w16cid:durableId="475994240">
    <w:abstractNumId w:val="1"/>
  </w:num>
  <w:num w:numId="9" w16cid:durableId="184111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2C6F"/>
    <w:rsid w:val="00957603"/>
    <w:rsid w:val="00AA1D8D"/>
    <w:rsid w:val="00B47730"/>
    <w:rsid w:val="00CB0664"/>
    <w:rsid w:val="00CF4B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61C11B"/>
  <w14:defaultImageDpi w14:val="300"/>
  <w15:docId w15:val="{F9BCFF9B-0E47-4C39-A188-A0670A25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3</cp:revision>
  <dcterms:created xsi:type="dcterms:W3CDTF">2025-03-17T16:26:00Z</dcterms:created>
  <dcterms:modified xsi:type="dcterms:W3CDTF">2025-03-17T19:04:00Z</dcterms:modified>
  <cp:category/>
</cp:coreProperties>
</file>