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B8EB1" w14:textId="77777777" w:rsidR="000A1591" w:rsidRPr="000A1591" w:rsidRDefault="000A1591" w:rsidP="000A1591">
      <w:pPr>
        <w:jc w:val="center"/>
        <w:rPr>
          <w:b/>
          <w:bCs/>
          <w:lang w:val="en-US"/>
        </w:rPr>
      </w:pPr>
      <w:r w:rsidRPr="000A1591">
        <w:rPr>
          <w:b/>
          <w:bCs/>
          <w:lang w:val="en-US"/>
        </w:rPr>
        <w:t>Seminar on "Youth for Sustainable Development"</w:t>
      </w:r>
    </w:p>
    <w:p w14:paraId="18CDFF22" w14:textId="7005389D" w:rsidR="000A1591" w:rsidRPr="000A1591" w:rsidRDefault="000A1591" w:rsidP="000A1591">
      <w:pPr>
        <w:rPr>
          <w:lang w:val="en-US"/>
        </w:rPr>
      </w:pPr>
      <w:r w:rsidRPr="000A1591">
        <w:rPr>
          <w:b/>
          <w:bCs/>
          <w:lang w:val="en-US"/>
        </w:rPr>
        <w:t>Date:</w:t>
      </w:r>
      <w:r w:rsidRPr="000A1591">
        <w:rPr>
          <w:lang w:val="en-US"/>
        </w:rPr>
        <w:t xml:space="preserve"> 2</w:t>
      </w:r>
      <w:r w:rsidR="009912D6">
        <w:rPr>
          <w:lang w:val="en-US"/>
        </w:rPr>
        <w:t>1</w:t>
      </w:r>
      <w:r w:rsidRPr="000A1591">
        <w:rPr>
          <w:lang w:val="en-US"/>
        </w:rPr>
        <w:t xml:space="preserve"> December 2024</w:t>
      </w:r>
      <w:r w:rsidRPr="000A1591">
        <w:rPr>
          <w:lang w:val="en-US"/>
        </w:rPr>
        <w:br/>
      </w:r>
      <w:r w:rsidRPr="000A1591">
        <w:rPr>
          <w:b/>
          <w:bCs/>
          <w:lang w:val="en-US"/>
        </w:rPr>
        <w:t>Time:</w:t>
      </w:r>
      <w:r w:rsidRPr="000A1591">
        <w:rPr>
          <w:lang w:val="en-US"/>
        </w:rPr>
        <w:t xml:space="preserve"> 11:30 AM</w:t>
      </w:r>
      <w:r w:rsidRPr="000A1591">
        <w:rPr>
          <w:lang w:val="en-US"/>
        </w:rPr>
        <w:br/>
      </w:r>
      <w:r w:rsidRPr="000A1591">
        <w:rPr>
          <w:b/>
          <w:bCs/>
          <w:lang w:val="en-US"/>
        </w:rPr>
        <w:t>Venue:</w:t>
      </w:r>
      <w:r w:rsidRPr="000A1591">
        <w:rPr>
          <w:lang w:val="en-US"/>
        </w:rPr>
        <w:t xml:space="preserve"> </w:t>
      </w:r>
      <w:proofErr w:type="spellStart"/>
      <w:r>
        <w:rPr>
          <w:lang w:val="en-US"/>
        </w:rPr>
        <w:t>Seethi</w:t>
      </w:r>
      <w:proofErr w:type="spellEnd"/>
      <w:r>
        <w:rPr>
          <w:lang w:val="en-US"/>
        </w:rPr>
        <w:t xml:space="preserve"> Sahib Memorial High School, </w:t>
      </w:r>
      <w:proofErr w:type="spellStart"/>
      <w:r>
        <w:rPr>
          <w:lang w:val="en-US"/>
        </w:rPr>
        <w:t>Azhikode</w:t>
      </w:r>
      <w:proofErr w:type="spellEnd"/>
    </w:p>
    <w:p w14:paraId="31C1853B" w14:textId="76524175" w:rsidR="000A1591" w:rsidRPr="000A1591" w:rsidRDefault="000A1591" w:rsidP="000A1591">
      <w:pPr>
        <w:jc w:val="both"/>
        <w:rPr>
          <w:lang w:val="en-US"/>
        </w:rPr>
      </w:pPr>
      <w:r w:rsidRPr="000A1591">
        <w:rPr>
          <w:lang w:val="en-US"/>
        </w:rPr>
        <w:t xml:space="preserve">As part of the </w:t>
      </w:r>
      <w:r w:rsidRPr="000A1591">
        <w:rPr>
          <w:b/>
          <w:bCs/>
          <w:lang w:val="en-US"/>
        </w:rPr>
        <w:t>NSS Special Camping Program (December 20–26)</w:t>
      </w:r>
      <w:r w:rsidRPr="000A1591">
        <w:rPr>
          <w:lang w:val="en-US"/>
        </w:rPr>
        <w:t xml:space="preserve"> organized by </w:t>
      </w:r>
      <w:r w:rsidRPr="000A1591">
        <w:rPr>
          <w:b/>
          <w:bCs/>
          <w:lang w:val="en-US"/>
        </w:rPr>
        <w:t>NSS Units 95 &amp; 53</w:t>
      </w:r>
      <w:r w:rsidRPr="000A1591">
        <w:rPr>
          <w:lang w:val="en-US"/>
        </w:rPr>
        <w:t xml:space="preserve"> of MES </w:t>
      </w:r>
      <w:proofErr w:type="spellStart"/>
      <w:r w:rsidRPr="000A1591">
        <w:rPr>
          <w:lang w:val="en-US"/>
        </w:rPr>
        <w:t>Asmabi</w:t>
      </w:r>
      <w:proofErr w:type="spellEnd"/>
      <w:r w:rsidRPr="000A1591">
        <w:rPr>
          <w:lang w:val="en-US"/>
        </w:rPr>
        <w:t xml:space="preserve"> College, a </w:t>
      </w:r>
      <w:r w:rsidR="005037BB">
        <w:rPr>
          <w:lang w:val="en-US"/>
        </w:rPr>
        <w:t xml:space="preserve">“Youth for Sustainable Development” seminar </w:t>
      </w:r>
      <w:r w:rsidRPr="000A1591">
        <w:rPr>
          <w:lang w:val="en-US"/>
        </w:rPr>
        <w:t>was conducted on 2</w:t>
      </w:r>
      <w:r w:rsidR="009912D6">
        <w:rPr>
          <w:lang w:val="en-US"/>
        </w:rPr>
        <w:t>1</w:t>
      </w:r>
      <w:r w:rsidRPr="000A1591">
        <w:rPr>
          <w:lang w:val="en-US"/>
        </w:rPr>
        <w:t xml:space="preserve"> December 2024 at 11:30 AM.</w:t>
      </w:r>
    </w:p>
    <w:p w14:paraId="68210604" w14:textId="37791FAC" w:rsidR="000A1591" w:rsidRPr="000A1591" w:rsidRDefault="000A1591" w:rsidP="000A1591">
      <w:pPr>
        <w:jc w:val="both"/>
        <w:rPr>
          <w:lang w:val="en-US"/>
        </w:rPr>
      </w:pPr>
      <w:r w:rsidRPr="000A1591">
        <w:rPr>
          <w:lang w:val="en-US"/>
        </w:rPr>
        <w:t xml:space="preserve">The </w:t>
      </w:r>
      <w:r w:rsidR="005037BB">
        <w:rPr>
          <w:lang w:val="en-US"/>
        </w:rPr>
        <w:t>session resource person was Dr. Midhun K S, Assistant Professor at</w:t>
      </w:r>
      <w:r w:rsidRPr="000A1591">
        <w:rPr>
          <w:lang w:val="en-US"/>
        </w:rPr>
        <w:t xml:space="preserve"> Sree Krishna College, </w:t>
      </w:r>
      <w:proofErr w:type="spellStart"/>
      <w:r w:rsidRPr="000A1591">
        <w:rPr>
          <w:lang w:val="en-US"/>
        </w:rPr>
        <w:t>Guruvayoor</w:t>
      </w:r>
      <w:proofErr w:type="spellEnd"/>
      <w:r w:rsidRPr="000A1591">
        <w:rPr>
          <w:lang w:val="en-US"/>
        </w:rPr>
        <w:t xml:space="preserve">. With his profound academic background and expertise in sustainability studies, Dr. Midhun provided valuable insights </w:t>
      </w:r>
      <w:r w:rsidR="005037BB">
        <w:rPr>
          <w:lang w:val="en-US"/>
        </w:rPr>
        <w:t>into</w:t>
      </w:r>
      <w:r w:rsidRPr="000A1591">
        <w:rPr>
          <w:lang w:val="en-US"/>
        </w:rPr>
        <w:t xml:space="preserve"> the pivotal role of youth in achieving sustainable development goals (SDGs).</w:t>
      </w:r>
    </w:p>
    <w:p w14:paraId="55F0C2A2" w14:textId="77777777" w:rsidR="000A1591" w:rsidRPr="000A1591" w:rsidRDefault="000A1591" w:rsidP="000A1591">
      <w:pPr>
        <w:rPr>
          <w:lang w:val="en-US"/>
        </w:rPr>
      </w:pPr>
      <w:r w:rsidRPr="000A1591">
        <w:rPr>
          <w:lang w:val="en-US"/>
        </w:rPr>
        <w:t>Key highlights of the session included:</w:t>
      </w:r>
    </w:p>
    <w:p w14:paraId="1067B25F" w14:textId="77777777" w:rsidR="000A1591" w:rsidRPr="000A1591" w:rsidRDefault="000A1591" w:rsidP="000A1591">
      <w:pPr>
        <w:numPr>
          <w:ilvl w:val="0"/>
          <w:numId w:val="1"/>
        </w:numPr>
        <w:rPr>
          <w:lang w:val="en-US"/>
        </w:rPr>
      </w:pPr>
      <w:r w:rsidRPr="000A1591">
        <w:rPr>
          <w:lang w:val="en-US"/>
        </w:rPr>
        <w:t>Understanding sustainable development and its relevance in today's world.</w:t>
      </w:r>
    </w:p>
    <w:p w14:paraId="7532A11A" w14:textId="77777777" w:rsidR="000A1591" w:rsidRPr="000A1591" w:rsidRDefault="000A1591" w:rsidP="000A1591">
      <w:pPr>
        <w:numPr>
          <w:ilvl w:val="0"/>
          <w:numId w:val="1"/>
        </w:numPr>
        <w:rPr>
          <w:lang w:val="en-US"/>
        </w:rPr>
      </w:pPr>
      <w:r w:rsidRPr="000A1591">
        <w:rPr>
          <w:lang w:val="en-US"/>
        </w:rPr>
        <w:t>The active role of youth in tackling climate change, conserving resources, and promoting social equity.</w:t>
      </w:r>
    </w:p>
    <w:p w14:paraId="325B644C" w14:textId="77777777" w:rsidR="000A1591" w:rsidRPr="000A1591" w:rsidRDefault="000A1591" w:rsidP="000A1591">
      <w:pPr>
        <w:numPr>
          <w:ilvl w:val="0"/>
          <w:numId w:val="1"/>
        </w:numPr>
        <w:rPr>
          <w:lang w:val="en-US"/>
        </w:rPr>
      </w:pPr>
      <w:r w:rsidRPr="000A1591">
        <w:rPr>
          <w:lang w:val="en-US"/>
        </w:rPr>
        <w:t>Practical initiatives for individuals and communities to foster environmental stewardship and sustainable practices.</w:t>
      </w:r>
    </w:p>
    <w:p w14:paraId="77238934" w14:textId="77777777" w:rsidR="000A1591" w:rsidRPr="000A1591" w:rsidRDefault="000A1591" w:rsidP="000A1591">
      <w:pPr>
        <w:jc w:val="both"/>
        <w:rPr>
          <w:lang w:val="en-US"/>
        </w:rPr>
      </w:pPr>
      <w:r w:rsidRPr="000A1591">
        <w:rPr>
          <w:lang w:val="en-US"/>
        </w:rPr>
        <w:t>Dr. Midhun K S emphasized that young people are the agents of change who can shape the future through innovative ideas and community-level interventions. He inspired the NSS volunteers to take a proactive stance on sustainability challenges and to work collectively for a greener, more equitable world.</w:t>
      </w:r>
    </w:p>
    <w:p w14:paraId="295388AD" w14:textId="77777777" w:rsidR="000A1591" w:rsidRDefault="000A1591" w:rsidP="000A1591">
      <w:pPr>
        <w:jc w:val="both"/>
        <w:rPr>
          <w:lang w:val="en-US"/>
        </w:rPr>
      </w:pPr>
      <w:r w:rsidRPr="000A1591">
        <w:rPr>
          <w:lang w:val="en-US"/>
        </w:rPr>
        <w:t>The interactive segment of the session allowed participants to discuss practical ways to integrate sustainability into their daily lives. Dr. Midhun encouraged them to lead by example and raise awareness among peers and family members about the significance of sustainable living.</w:t>
      </w:r>
    </w:p>
    <w:p w14:paraId="76C8D97E" w14:textId="24EAC9D1" w:rsidR="000A1591" w:rsidRPr="000A1591" w:rsidRDefault="009A3D2B" w:rsidP="000A1591">
      <w:pPr>
        <w:jc w:val="both"/>
        <w:rPr>
          <w:lang w:val="en-US"/>
        </w:rPr>
      </w:pPr>
      <w:r>
        <w:rPr>
          <w:noProof/>
          <w:lang w:val="en-US"/>
        </w:rPr>
        <w:lastRenderedPageBreak/>
        <w:drawing>
          <wp:inline distT="0" distB="0" distL="0" distR="0" wp14:anchorId="69B822AA" wp14:editId="30FD9F06">
            <wp:extent cx="5814060" cy="7752080"/>
            <wp:effectExtent l="0" t="0" r="0" b="0"/>
            <wp:docPr id="101724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41544"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814060" cy="77520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824"/>
      </w:tblGrid>
      <w:tr w:rsidR="007621BE" w14:paraId="6FEA57CD" w14:textId="77777777" w:rsidTr="00DB72BB">
        <w:tc>
          <w:tcPr>
            <w:tcW w:w="4788" w:type="dxa"/>
          </w:tcPr>
          <w:p w14:paraId="2344B58C" w14:textId="11F81E52" w:rsidR="007621BE" w:rsidRDefault="007621BE">
            <w:r>
              <w:rPr>
                <w:noProof/>
              </w:rPr>
              <w:lastRenderedPageBreak/>
              <w:drawing>
                <wp:inline distT="0" distB="0" distL="0" distR="0" wp14:anchorId="429E478C" wp14:editId="30661353">
                  <wp:extent cx="2918460" cy="2446020"/>
                  <wp:effectExtent l="0" t="0" r="0" b="0"/>
                  <wp:docPr id="1472989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8460" cy="2446020"/>
                          </a:xfrm>
                          <a:prstGeom prst="rect">
                            <a:avLst/>
                          </a:prstGeom>
                          <a:noFill/>
                          <a:ln>
                            <a:noFill/>
                          </a:ln>
                        </pic:spPr>
                      </pic:pic>
                    </a:graphicData>
                  </a:graphic>
                </wp:inline>
              </w:drawing>
            </w:r>
          </w:p>
        </w:tc>
        <w:tc>
          <w:tcPr>
            <w:tcW w:w="4788" w:type="dxa"/>
          </w:tcPr>
          <w:p w14:paraId="1DF58B36" w14:textId="4835C498" w:rsidR="007621BE" w:rsidRDefault="007621BE">
            <w:r>
              <w:rPr>
                <w:noProof/>
              </w:rPr>
              <w:drawing>
                <wp:inline distT="0" distB="0" distL="0" distR="0" wp14:anchorId="738BE451" wp14:editId="756B4C96">
                  <wp:extent cx="2948940" cy="2446020"/>
                  <wp:effectExtent l="0" t="0" r="0" b="0"/>
                  <wp:docPr id="2088780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8940" cy="2446020"/>
                          </a:xfrm>
                          <a:prstGeom prst="rect">
                            <a:avLst/>
                          </a:prstGeom>
                          <a:noFill/>
                          <a:ln>
                            <a:noFill/>
                          </a:ln>
                        </pic:spPr>
                      </pic:pic>
                    </a:graphicData>
                  </a:graphic>
                </wp:inline>
              </w:drawing>
            </w:r>
          </w:p>
        </w:tc>
      </w:tr>
      <w:tr w:rsidR="007621BE" w14:paraId="1CFBA30C" w14:textId="77777777" w:rsidTr="00DB72BB">
        <w:tc>
          <w:tcPr>
            <w:tcW w:w="4788" w:type="dxa"/>
          </w:tcPr>
          <w:p w14:paraId="0C3754BA" w14:textId="1FF40861" w:rsidR="007621BE" w:rsidRDefault="007621BE">
            <w:r>
              <w:rPr>
                <w:noProof/>
              </w:rPr>
              <w:drawing>
                <wp:inline distT="0" distB="0" distL="0" distR="0" wp14:anchorId="2CB1F740" wp14:editId="6AAFCD7E">
                  <wp:extent cx="2910840" cy="2446020"/>
                  <wp:effectExtent l="0" t="0" r="0" b="0"/>
                  <wp:docPr id="412769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0840" cy="2446020"/>
                          </a:xfrm>
                          <a:prstGeom prst="rect">
                            <a:avLst/>
                          </a:prstGeom>
                          <a:noFill/>
                          <a:ln>
                            <a:noFill/>
                          </a:ln>
                        </pic:spPr>
                      </pic:pic>
                    </a:graphicData>
                  </a:graphic>
                </wp:inline>
              </w:drawing>
            </w:r>
          </w:p>
        </w:tc>
        <w:tc>
          <w:tcPr>
            <w:tcW w:w="4788" w:type="dxa"/>
          </w:tcPr>
          <w:p w14:paraId="41BA23C9" w14:textId="5D098231" w:rsidR="007621BE" w:rsidRDefault="007621BE">
            <w:r>
              <w:rPr>
                <w:noProof/>
              </w:rPr>
              <w:drawing>
                <wp:inline distT="0" distB="0" distL="0" distR="0" wp14:anchorId="4D0FFEC2" wp14:editId="7830295D">
                  <wp:extent cx="2964180" cy="2423160"/>
                  <wp:effectExtent l="0" t="0" r="0" b="0"/>
                  <wp:docPr id="1572340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4180" cy="2423160"/>
                          </a:xfrm>
                          <a:prstGeom prst="rect">
                            <a:avLst/>
                          </a:prstGeom>
                          <a:noFill/>
                          <a:ln>
                            <a:noFill/>
                          </a:ln>
                        </pic:spPr>
                      </pic:pic>
                    </a:graphicData>
                  </a:graphic>
                </wp:inline>
              </w:drawing>
            </w:r>
          </w:p>
        </w:tc>
      </w:tr>
      <w:tr w:rsidR="007621BE" w14:paraId="16D5F860" w14:textId="77777777" w:rsidTr="00DB72BB">
        <w:tc>
          <w:tcPr>
            <w:tcW w:w="9576" w:type="dxa"/>
            <w:gridSpan w:val="2"/>
          </w:tcPr>
          <w:p w14:paraId="4062514E" w14:textId="71CA5454" w:rsidR="007621BE" w:rsidRDefault="00DB72BB">
            <w:r>
              <w:rPr>
                <w:noProof/>
              </w:rPr>
              <w:drawing>
                <wp:inline distT="0" distB="0" distL="0" distR="0" wp14:anchorId="3C6EB03C" wp14:editId="726277DC">
                  <wp:extent cx="5928360" cy="2773680"/>
                  <wp:effectExtent l="0" t="0" r="0" b="0"/>
                  <wp:docPr id="1554403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8360" cy="2773680"/>
                          </a:xfrm>
                          <a:prstGeom prst="rect">
                            <a:avLst/>
                          </a:prstGeom>
                          <a:noFill/>
                          <a:ln>
                            <a:noFill/>
                          </a:ln>
                        </pic:spPr>
                      </pic:pic>
                    </a:graphicData>
                  </a:graphic>
                </wp:inline>
              </w:drawing>
            </w:r>
          </w:p>
        </w:tc>
      </w:tr>
    </w:tbl>
    <w:p w14:paraId="1BEF59A5" w14:textId="77777777" w:rsidR="00651552" w:rsidRDefault="00651552"/>
    <w:sectPr w:rsidR="006515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D31E03"/>
    <w:multiLevelType w:val="multilevel"/>
    <w:tmpl w:val="236E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3784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E11DE"/>
    <w:rsid w:val="00081293"/>
    <w:rsid w:val="000A1591"/>
    <w:rsid w:val="00107190"/>
    <w:rsid w:val="002D3CA7"/>
    <w:rsid w:val="004E11DE"/>
    <w:rsid w:val="005037BB"/>
    <w:rsid w:val="00651552"/>
    <w:rsid w:val="007621BE"/>
    <w:rsid w:val="009912D6"/>
    <w:rsid w:val="009A3D2B"/>
    <w:rsid w:val="009B6B73"/>
    <w:rsid w:val="009F14E9"/>
    <w:rsid w:val="00BA6F82"/>
    <w:rsid w:val="00BD1276"/>
    <w:rsid w:val="00C10AE1"/>
    <w:rsid w:val="00DB72BB"/>
    <w:rsid w:val="00E26140"/>
    <w:rsid w:val="00E41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466233"/>
  <w15:chartTrackingRefBased/>
  <w15:docId w15:val="{5CCB9B38-5AA6-4FEE-B7A8-9E0FB2654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2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8569170">
      <w:bodyDiv w:val="1"/>
      <w:marLeft w:val="0"/>
      <w:marRight w:val="0"/>
      <w:marTop w:val="0"/>
      <w:marBottom w:val="0"/>
      <w:divBdr>
        <w:top w:val="none" w:sz="0" w:space="0" w:color="auto"/>
        <w:left w:val="none" w:sz="0" w:space="0" w:color="auto"/>
        <w:bottom w:val="none" w:sz="0" w:space="0" w:color="auto"/>
        <w:right w:val="none" w:sz="0" w:space="0" w:color="auto"/>
      </w:divBdr>
    </w:div>
    <w:div w:id="199933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232</Words>
  <Characters>1350</Characters>
  <Application>Microsoft Office Word</Application>
  <DocSecurity>0</DocSecurity>
  <Lines>30</Lines>
  <Paragraphs>11</Paragraphs>
  <ScaleCrop>false</ScaleCrop>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2024-12-26T04:51:00Z</dcterms:created>
  <dcterms:modified xsi:type="dcterms:W3CDTF">2024-12-27T08:58:00Z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0c376755a13728a1bed5a2b5baad0227b941b1659dee3a8b288369672eb6e408</vt:lpwstr>
  </property>
</Properties>
</file>