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Department of Mathematics &amp; Statistics</w:t>
      </w:r>
    </w:p>
    <w:p w:rsidR="00000000" w:rsidDel="00000000" w:rsidP="00000000" w:rsidRDefault="00000000" w:rsidRPr="00000000" w14:paraId="00000002">
      <w:pPr>
        <w:spacing w:after="200" w:line="276" w:lineRule="auto"/>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MES Asmabi College, P Vemballur</w:t>
      </w:r>
    </w:p>
    <w:p w:rsidR="00000000" w:rsidDel="00000000" w:rsidP="00000000" w:rsidRDefault="00000000" w:rsidRPr="00000000" w14:paraId="00000003">
      <w:pPr>
        <w:jc w:val="both"/>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004">
      <w:pPr>
        <w:jc w:val="both"/>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Report</w:t>
      </w:r>
    </w:p>
    <w:p w:rsidR="00000000" w:rsidDel="00000000" w:rsidP="00000000" w:rsidRDefault="00000000" w:rsidRPr="00000000" w14:paraId="00000005">
      <w:pPr>
        <w:widowControl w:val="0"/>
        <w:spacing w:line="240" w:lineRule="auto"/>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Program : World Science day celebration: World Science day for piece and devolopment and power point presentation competition</w:t>
      </w:r>
    </w:p>
    <w:p w:rsidR="00000000" w:rsidDel="00000000" w:rsidP="00000000" w:rsidRDefault="00000000" w:rsidRPr="00000000" w14:paraId="00000006">
      <w:pPr>
        <w:widowControl w:val="0"/>
        <w:spacing w:line="240" w:lineRule="auto"/>
        <w:rPr/>
      </w:pPr>
      <w:r w:rsidDel="00000000" w:rsidR="00000000" w:rsidRPr="00000000">
        <w:rPr>
          <w:rFonts w:ascii="Calibri" w:cs="Calibri" w:eastAsia="Calibri" w:hAnsi="Calibri"/>
          <w:sz w:val="28"/>
          <w:szCs w:val="28"/>
          <w:rtl w:val="0"/>
        </w:rPr>
        <w:t xml:space="preserve">Resource</w:t>
      </w:r>
      <w:r w:rsidDel="00000000" w:rsidR="00000000" w:rsidRPr="00000000">
        <w:rPr>
          <w:rFonts w:ascii="Calibri" w:cs="Calibri" w:eastAsia="Calibri" w:hAnsi="Calibri"/>
          <w:sz w:val="28"/>
          <w:szCs w:val="28"/>
          <w:rtl w:val="0"/>
        </w:rPr>
        <w:t xml:space="preserve"> Person</w:t>
      </w:r>
      <w:r w:rsidDel="00000000" w:rsidR="00000000" w:rsidRPr="00000000">
        <w:rPr>
          <w:rFonts w:ascii="Calibri" w:cs="Calibri" w:eastAsia="Calibri" w:hAnsi="Calibri"/>
          <w:sz w:val="24"/>
          <w:szCs w:val="24"/>
          <w:rtl w:val="0"/>
        </w:rPr>
        <w:t xml:space="preserve">:</w:t>
        <w:tab/>
        <w:t xml:space="preserve">prof B M Musthafa </w:t>
      </w:r>
      <w:r w:rsidDel="00000000" w:rsidR="00000000" w:rsidRPr="00000000">
        <w:rPr>
          <w:rtl w:val="0"/>
        </w:rPr>
        <w:t xml:space="preserve">  </w:t>
      </w:r>
    </w:p>
    <w:p w:rsidR="00000000" w:rsidDel="00000000" w:rsidP="00000000" w:rsidRDefault="00000000" w:rsidRPr="00000000" w14:paraId="00000007">
      <w:pPr>
        <w:widowControl w:val="0"/>
        <w:spacing w:line="240" w:lineRule="auto"/>
        <w:ind w:left="1440" w:firstLine="720"/>
        <w:rPr/>
      </w:pPr>
      <w:r w:rsidDel="00000000" w:rsidR="00000000" w:rsidRPr="00000000">
        <w:rPr>
          <w:rtl w:val="0"/>
        </w:rPr>
        <w:t xml:space="preserve">Retired Professor</w:t>
      </w:r>
    </w:p>
    <w:p w:rsidR="00000000" w:rsidDel="00000000" w:rsidP="00000000" w:rsidRDefault="00000000" w:rsidRPr="00000000" w14:paraId="00000008">
      <w:pPr>
        <w:widowControl w:val="0"/>
        <w:rPr>
          <w:rFonts w:ascii="Calibri" w:cs="Calibri" w:eastAsia="Calibri" w:hAnsi="Calibri"/>
          <w:sz w:val="14"/>
          <w:szCs w:val="14"/>
        </w:rPr>
      </w:pPr>
      <w:r w:rsidDel="00000000" w:rsidR="00000000" w:rsidRPr="00000000">
        <w:rPr>
          <w:rtl w:val="0"/>
        </w:rPr>
        <w:t xml:space="preserve">  </w:t>
        <w:tab/>
        <w:tab/>
        <w:tab/>
        <w:t xml:space="preserve">Govt. College, Chittur</w:t>
      </w:r>
      <w:r w:rsidDel="00000000" w:rsidR="00000000" w:rsidRPr="00000000">
        <w:rPr>
          <w:rtl w:val="0"/>
        </w:rPr>
      </w:r>
    </w:p>
    <w:p w:rsidR="00000000" w:rsidDel="00000000" w:rsidP="00000000" w:rsidRDefault="00000000" w:rsidRPr="00000000" w14:paraId="00000009">
      <w:pPr>
        <w:widowControl w:val="0"/>
        <w:spacing w:lin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Date: 10-11-2020</w:t>
        <w:br w:type="textWrapping"/>
        <w:t xml:space="preserve">Venue: Online mode- Google meet</w:t>
      </w:r>
    </w:p>
    <w:p w:rsidR="00000000" w:rsidDel="00000000" w:rsidP="00000000" w:rsidRDefault="00000000" w:rsidRPr="00000000" w14:paraId="0000000A">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The Department</w:t>
      </w:r>
      <w:r w:rsidDel="00000000" w:rsidR="00000000" w:rsidRPr="00000000">
        <w:rPr>
          <w:rFonts w:ascii="Calibri" w:cs="Calibri" w:eastAsia="Calibri" w:hAnsi="Calibri"/>
          <w:rtl w:val="0"/>
        </w:rPr>
        <w:t xml:space="preserve"> of Mathematics had organized an online webinar on 10-11-2020. Dr Biju A, Principal had inaugurated the session.  Mr Gopalakrishnan K , HOD, Department of mathematics had presided the program . </w:t>
      </w:r>
    </w:p>
    <w:p w:rsidR="00000000" w:rsidDel="00000000" w:rsidP="00000000" w:rsidRDefault="00000000" w:rsidRPr="00000000" w14:paraId="0000000C">
      <w:pPr>
        <w:widowControl w:val="0"/>
        <w:pBdr>
          <w:top w:color="d9d9e3" w:space="0" w:sz="0" w:val="none"/>
          <w:left w:color="d9d9e3" w:space="0" w:sz="0" w:val="none"/>
          <w:bottom w:color="d9d9e3" w:space="0" w:sz="0" w:val="none"/>
          <w:right w:color="d9d9e3" w:space="0" w:sz="0" w:val="none"/>
          <w:between w:color="d9d9e3" w:space="0" w:sz="0" w:val="none"/>
        </w:pBdr>
        <w:shd w:fill="f7f7f8" w:val="clear"/>
        <w:spacing w:after="300" w:before="300" w:line="240" w:lineRule="auto"/>
        <w:rPr>
          <w:rFonts w:ascii="Calibri" w:cs="Calibri" w:eastAsia="Calibri" w:hAnsi="Calibri"/>
          <w:sz w:val="24"/>
          <w:szCs w:val="24"/>
          <w:shd w:fill="f7f7f8" w:val="clear"/>
        </w:rPr>
      </w:pPr>
      <w:r w:rsidDel="00000000" w:rsidR="00000000" w:rsidRPr="00000000">
        <w:rPr>
          <w:rFonts w:ascii="Calibri" w:cs="Calibri" w:eastAsia="Calibri" w:hAnsi="Calibri"/>
          <w:sz w:val="24"/>
          <w:szCs w:val="24"/>
          <w:shd w:fill="f7f7f8" w:val="clear"/>
          <w:rtl w:val="0"/>
        </w:rPr>
        <w:t xml:space="preserve">World Science Day for Peace and Development is an annual observance held on November 10th, established by UNESCO in 2001. The day aims to raise awareness of the important role that science plays in promoting peace and sustainable development.</w:t>
      </w:r>
    </w:p>
    <w:p w:rsidR="00000000" w:rsidDel="00000000" w:rsidP="00000000" w:rsidRDefault="00000000" w:rsidRPr="00000000" w14:paraId="0000000D">
      <w:pPr>
        <w:widowControl w:val="0"/>
        <w:pBdr>
          <w:top w:color="d9d9e3" w:space="0" w:sz="0" w:val="none"/>
          <w:left w:color="d9d9e3" w:space="0" w:sz="0" w:val="none"/>
          <w:bottom w:color="d9d9e3" w:space="0" w:sz="0" w:val="none"/>
          <w:right w:color="d9d9e3" w:space="0" w:sz="0" w:val="none"/>
          <w:between w:color="d9d9e3" w:space="0" w:sz="0" w:val="none"/>
        </w:pBdr>
        <w:shd w:fill="f7f7f8" w:val="clear"/>
        <w:spacing w:after="300" w:before="300" w:line="240" w:lineRule="auto"/>
        <w:rPr>
          <w:rFonts w:ascii="Calibri" w:cs="Calibri" w:eastAsia="Calibri" w:hAnsi="Calibri"/>
          <w:sz w:val="24"/>
          <w:szCs w:val="24"/>
          <w:shd w:fill="f7f7f8" w:val="clear"/>
        </w:rPr>
      </w:pPr>
      <w:r w:rsidDel="00000000" w:rsidR="00000000" w:rsidRPr="00000000">
        <w:rPr>
          <w:rFonts w:ascii="Calibri" w:cs="Calibri" w:eastAsia="Calibri" w:hAnsi="Calibri"/>
          <w:sz w:val="24"/>
          <w:szCs w:val="24"/>
          <w:rtl w:val="0"/>
        </w:rPr>
        <w:t xml:space="preserve">Resourse person</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shd w:fill="f7f7f8" w:val="clear"/>
          <w:rtl w:val="0"/>
        </w:rPr>
        <w:t xml:space="preserve">highlights the importance of science and its application in addressing global challenges such as climate change, poverty, and inequality. The day is also an opportunity to recognize the contribution of scientists, researchers, and educators who work towards creating a better world through science.</w:t>
      </w:r>
    </w:p>
    <w:p w:rsidR="00000000" w:rsidDel="00000000" w:rsidP="00000000" w:rsidRDefault="00000000" w:rsidRPr="00000000" w14:paraId="0000000E">
      <w:pPr>
        <w:widowControl w:val="0"/>
        <w:pBdr>
          <w:top w:color="d9d9e3" w:space="0" w:sz="0" w:val="none"/>
          <w:left w:color="d9d9e3" w:space="0" w:sz="0" w:val="none"/>
          <w:bottom w:color="d9d9e3" w:space="0" w:sz="0" w:val="none"/>
          <w:right w:color="d9d9e3" w:space="0" w:sz="0" w:val="none"/>
          <w:between w:color="d9d9e3" w:space="0" w:sz="0" w:val="none"/>
        </w:pBdr>
        <w:shd w:fill="f7f7f8" w:val="clear"/>
        <w:spacing w:after="300" w:before="300" w:line="240" w:lineRule="auto"/>
        <w:rPr>
          <w:rFonts w:ascii="Calibri" w:cs="Calibri" w:eastAsia="Calibri" w:hAnsi="Calibri"/>
          <w:sz w:val="24"/>
          <w:szCs w:val="24"/>
          <w:shd w:fill="f7f7f8" w:val="clear"/>
        </w:rPr>
      </w:pPr>
      <w:r w:rsidDel="00000000" w:rsidR="00000000" w:rsidRPr="00000000">
        <w:rPr>
          <w:rFonts w:ascii="Calibri" w:cs="Calibri" w:eastAsia="Calibri" w:hAnsi="Calibri"/>
          <w:sz w:val="24"/>
          <w:szCs w:val="24"/>
          <w:rtl w:val="0"/>
        </w:rPr>
        <w:t xml:space="preserve">It helps the students to realize  </w:t>
      </w:r>
      <w:r w:rsidDel="00000000" w:rsidR="00000000" w:rsidRPr="00000000">
        <w:rPr>
          <w:rFonts w:ascii="Calibri" w:cs="Calibri" w:eastAsia="Calibri" w:hAnsi="Calibri"/>
          <w:sz w:val="24"/>
          <w:szCs w:val="24"/>
          <w:shd w:fill="f7f7f8" w:val="clear"/>
          <w:rtl w:val="0"/>
        </w:rPr>
        <w:t xml:space="preserve">world Science Day for Peace and Development promotes scientific literacy and fosters a culture of innovation and collaboration. </w:t>
      </w:r>
    </w:p>
    <w:p w:rsidR="00000000" w:rsidDel="00000000" w:rsidP="00000000" w:rsidRDefault="00000000" w:rsidRPr="00000000" w14:paraId="0000000F">
      <w:pPr>
        <w:widowControl w:val="0"/>
        <w:pBdr>
          <w:top w:color="d9d9e3" w:space="0" w:sz="0" w:val="none"/>
          <w:left w:color="d9d9e3" w:space="0" w:sz="0" w:val="none"/>
          <w:bottom w:color="d9d9e3" w:space="0" w:sz="0" w:val="none"/>
          <w:right w:color="d9d9e3" w:space="0" w:sz="0" w:val="none"/>
          <w:between w:color="d9d9e3" w:space="0" w:sz="0" w:val="none"/>
        </w:pBdr>
        <w:shd w:fill="f7f7f8" w:val="clear"/>
        <w:spacing w:after="300" w:before="300" w:line="240" w:lineRule="auto"/>
        <w:rPr>
          <w:rFonts w:ascii="Calibri" w:cs="Calibri" w:eastAsia="Calibri" w:hAnsi="Calibri"/>
          <w:sz w:val="24"/>
          <w:szCs w:val="24"/>
          <w:shd w:fill="f7f7f8" w:val="clear"/>
        </w:rPr>
      </w:pPr>
      <w:r w:rsidDel="00000000" w:rsidR="00000000" w:rsidRPr="00000000">
        <w:rPr>
          <w:rFonts w:ascii="Calibri" w:cs="Calibri" w:eastAsia="Calibri" w:hAnsi="Calibri"/>
          <w:sz w:val="24"/>
          <w:szCs w:val="24"/>
          <w:shd w:fill="f7f7f8" w:val="clear"/>
        </w:rPr>
        <w:drawing>
          <wp:inline distB="114300" distT="114300" distL="114300" distR="114300">
            <wp:extent cx="4730750" cy="5576402"/>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730750" cy="5576402"/>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